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AC071" w14:textId="77777777" w:rsidR="00FB2445" w:rsidRPr="00BD3D78" w:rsidRDefault="00670818" w:rsidP="00E734E5">
      <w:pPr>
        <w:spacing w:after="0"/>
        <w:jc w:val="center"/>
        <w:rPr>
          <w:rFonts w:ascii="GHEA Grapalat" w:hAnsi="GHEA Grapalat"/>
          <w:b/>
          <w:lang w:val="hy-AM"/>
        </w:rPr>
      </w:pPr>
      <w:r w:rsidRPr="00BD3D78">
        <w:rPr>
          <w:rFonts w:ascii="GHEA Grapalat" w:hAnsi="GHEA Grapalat"/>
          <w:b/>
          <w:lang w:val="hy-AM"/>
        </w:rPr>
        <w:t>ՀԱՅՏ</w:t>
      </w:r>
    </w:p>
    <w:p w14:paraId="41757974" w14:textId="77777777" w:rsidR="00670818" w:rsidRPr="00BD3D78" w:rsidRDefault="00670818" w:rsidP="00E734E5">
      <w:pPr>
        <w:spacing w:after="0"/>
        <w:jc w:val="center"/>
        <w:rPr>
          <w:rFonts w:ascii="GHEA Grapalat" w:hAnsi="GHEA Grapalat" w:cs="Sylfaen"/>
          <w:lang w:val="hy-AM"/>
        </w:rPr>
      </w:pPr>
      <w:r w:rsidRPr="00BD3D78">
        <w:rPr>
          <w:rFonts w:ascii="GHEA Grapalat" w:hAnsi="GHEA Grapalat" w:cs="Sylfaen"/>
          <w:lang w:val="hy-AM"/>
        </w:rPr>
        <w:t>«Հայաստանի ազգային պոլիտեխնիկական համալսարան» հիմնադրամի կարիքների համար</w:t>
      </w:r>
      <w:r w:rsidR="006D78F4" w:rsidRPr="00BD3D78">
        <w:rPr>
          <w:rFonts w:ascii="GHEA Grapalat" w:hAnsi="GHEA Grapalat" w:cs="Sylfaen"/>
          <w:lang w:val="hy-AM"/>
        </w:rPr>
        <w:t xml:space="preserve"> </w:t>
      </w:r>
      <w:r w:rsidR="00C0738E" w:rsidRPr="005E1DDB">
        <w:rPr>
          <w:rFonts w:ascii="GHEA Grapalat" w:hAnsi="GHEA Grapalat" w:cs="Sylfaen"/>
          <w:lang w:val="hy-AM"/>
        </w:rPr>
        <w:t xml:space="preserve">լաբորատոր </w:t>
      </w:r>
      <w:r w:rsidR="00C0738E">
        <w:rPr>
          <w:rFonts w:ascii="GHEA Grapalat" w:hAnsi="GHEA Grapalat" w:cs="Sylfaen"/>
          <w:lang w:val="hy-AM"/>
        </w:rPr>
        <w:t xml:space="preserve">կահույքի, </w:t>
      </w:r>
      <w:r w:rsidR="00C0738E" w:rsidRPr="005E1DDB">
        <w:rPr>
          <w:rFonts w:ascii="GHEA Grapalat" w:hAnsi="GHEA Grapalat" w:cs="Sylfaen"/>
          <w:lang w:val="hy-AM"/>
        </w:rPr>
        <w:t>սարքերի և պարագաների</w:t>
      </w:r>
      <w:r w:rsidR="00C0738E">
        <w:rPr>
          <w:rFonts w:ascii="GHEA Grapalat" w:hAnsi="GHEA Grapalat" w:cs="Sylfaen"/>
          <w:lang w:val="hy-AM"/>
        </w:rPr>
        <w:t xml:space="preserve"> </w:t>
      </w:r>
      <w:r w:rsidRPr="00BD3D78">
        <w:rPr>
          <w:rFonts w:ascii="GHEA Grapalat" w:hAnsi="GHEA Grapalat" w:cs="Sylfaen"/>
          <w:lang w:val="hy-AM"/>
        </w:rPr>
        <w:t>գնման</w:t>
      </w:r>
    </w:p>
    <w:p w14:paraId="52C13F24" w14:textId="77777777" w:rsidR="008A0C7A" w:rsidRPr="00BD3D78" w:rsidRDefault="008A0C7A" w:rsidP="00E734E5">
      <w:pPr>
        <w:spacing w:after="0"/>
        <w:jc w:val="center"/>
        <w:rPr>
          <w:rFonts w:ascii="GHEA Grapalat" w:hAnsi="GHEA Grapalat" w:cs="Sylfaen"/>
          <w:lang w:val="hy-AM"/>
        </w:rPr>
      </w:pPr>
    </w:p>
    <w:tbl>
      <w:tblPr>
        <w:tblpPr w:leftFromText="180" w:rightFromText="180" w:vertAnchor="text" w:tblpY="1"/>
        <w:tblOverlap w:val="never"/>
        <w:tblW w:w="13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440"/>
        <w:gridCol w:w="1800"/>
        <w:gridCol w:w="5760"/>
        <w:gridCol w:w="1260"/>
        <w:gridCol w:w="1170"/>
        <w:gridCol w:w="1890"/>
      </w:tblGrid>
      <w:tr w:rsidR="0043405D" w:rsidRPr="00BD3D78" w14:paraId="51FD6BF6" w14:textId="77777777" w:rsidTr="0043405D">
        <w:trPr>
          <w:cantSplit/>
          <w:trHeight w:val="2150"/>
        </w:trPr>
        <w:tc>
          <w:tcPr>
            <w:tcW w:w="630" w:type="dxa"/>
            <w:textDirection w:val="btLr"/>
            <w:vAlign w:val="center"/>
          </w:tcPr>
          <w:p w14:paraId="5AA02669" w14:textId="77777777" w:rsidR="0043405D" w:rsidRPr="00BD3D78" w:rsidRDefault="0043405D" w:rsidP="00DA35D8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D3D78">
              <w:rPr>
                <w:rFonts w:ascii="GHEA Grapalat" w:hAnsi="GHEA Grapalat" w:cs="Calibri"/>
                <w:sz w:val="16"/>
                <w:szCs w:val="16"/>
                <w:lang w:val="hy-AM"/>
              </w:rPr>
              <w:t>Չափաբաժնի համարը</w:t>
            </w:r>
          </w:p>
        </w:tc>
        <w:tc>
          <w:tcPr>
            <w:tcW w:w="1440" w:type="dxa"/>
            <w:vAlign w:val="center"/>
          </w:tcPr>
          <w:p w14:paraId="4CEE7E48" w14:textId="77777777" w:rsidR="0043405D" w:rsidRPr="00BD3D78" w:rsidRDefault="0043405D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D3D78">
              <w:rPr>
                <w:rFonts w:ascii="GHEA Grapalat" w:hAnsi="GHEA Grapalat" w:cs="Calibri"/>
                <w:sz w:val="16"/>
                <w:szCs w:val="16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800" w:type="dxa"/>
            <w:vAlign w:val="center"/>
          </w:tcPr>
          <w:p w14:paraId="746F7ED3" w14:textId="77777777" w:rsidR="0043405D" w:rsidRPr="00BD3D78" w:rsidRDefault="0043405D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D3D78">
              <w:rPr>
                <w:rFonts w:ascii="GHEA Grapalat" w:hAnsi="GHEA Grapalat" w:cs="Calibri"/>
                <w:sz w:val="16"/>
                <w:szCs w:val="16"/>
                <w:lang w:val="hy-AM"/>
              </w:rPr>
              <w:t>Անվանում</w:t>
            </w:r>
          </w:p>
        </w:tc>
        <w:tc>
          <w:tcPr>
            <w:tcW w:w="5760" w:type="dxa"/>
            <w:vAlign w:val="center"/>
          </w:tcPr>
          <w:p w14:paraId="7461495A" w14:textId="77777777" w:rsidR="0043405D" w:rsidRPr="00BD3D78" w:rsidRDefault="0043405D" w:rsidP="008D7379">
            <w:pPr>
              <w:spacing w:after="0"/>
              <w:ind w:right="252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16BC1">
              <w:rPr>
                <w:rFonts w:ascii="GHEA Grapalat" w:hAnsi="GHEA Grapalat" w:cs="Calibri"/>
                <w:sz w:val="16"/>
                <w:szCs w:val="16"/>
                <w:lang w:val="hy-AM"/>
              </w:rPr>
              <w:t>Տեխնիկակ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ա</w:t>
            </w:r>
            <w:r w:rsidRPr="00B16BC1">
              <w:rPr>
                <w:rFonts w:ascii="GHEA Grapalat" w:hAnsi="GHEA Grapalat" w:cs="Calibri"/>
                <w:sz w:val="16"/>
                <w:szCs w:val="16"/>
                <w:lang w:val="hy-AM"/>
              </w:rPr>
              <w:t>ն բնութագիր</w:t>
            </w:r>
          </w:p>
        </w:tc>
        <w:tc>
          <w:tcPr>
            <w:tcW w:w="1260" w:type="dxa"/>
            <w:vAlign w:val="center"/>
          </w:tcPr>
          <w:p w14:paraId="534806B1" w14:textId="77777777" w:rsidR="0043405D" w:rsidRPr="00BD3D78" w:rsidRDefault="0043405D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D3D78">
              <w:rPr>
                <w:rFonts w:ascii="GHEA Grapalat" w:hAnsi="GHEA Grapalat" w:cs="Calibri"/>
                <w:sz w:val="16"/>
                <w:szCs w:val="16"/>
                <w:lang w:val="hy-AM"/>
              </w:rPr>
              <w:t>Չափման միավոր</w:t>
            </w:r>
          </w:p>
        </w:tc>
        <w:tc>
          <w:tcPr>
            <w:tcW w:w="1170" w:type="dxa"/>
            <w:vAlign w:val="center"/>
          </w:tcPr>
          <w:p w14:paraId="0D359E07" w14:textId="77777777" w:rsidR="0043405D" w:rsidRPr="00BD3D78" w:rsidRDefault="0043405D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D3D78">
              <w:rPr>
                <w:rFonts w:ascii="GHEA Grapalat" w:hAnsi="GHEA Grapalat" w:cs="Calibri"/>
                <w:sz w:val="16"/>
                <w:szCs w:val="16"/>
                <w:lang w:val="hy-AM"/>
              </w:rPr>
              <w:t>Քանակ</w:t>
            </w:r>
          </w:p>
        </w:tc>
        <w:tc>
          <w:tcPr>
            <w:tcW w:w="1890" w:type="dxa"/>
            <w:vAlign w:val="center"/>
          </w:tcPr>
          <w:p w14:paraId="5CFC3155" w14:textId="77777777" w:rsidR="0043405D" w:rsidRPr="00BD3D78" w:rsidRDefault="0043405D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D3D78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Մատակաարման ժամկետ, մատակարարաման հասցե</w:t>
            </w:r>
          </w:p>
        </w:tc>
      </w:tr>
      <w:tr w:rsidR="0043405D" w:rsidRPr="00BD3D78" w14:paraId="619C182F" w14:textId="77777777" w:rsidTr="0043405D">
        <w:trPr>
          <w:trHeight w:val="595"/>
        </w:trPr>
        <w:tc>
          <w:tcPr>
            <w:tcW w:w="630" w:type="dxa"/>
            <w:vAlign w:val="center"/>
          </w:tcPr>
          <w:p w14:paraId="02238D4B" w14:textId="77777777" w:rsidR="0043405D" w:rsidRPr="00F249B6" w:rsidRDefault="0043405D" w:rsidP="00295C0B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40" w:type="dxa"/>
            <w:vAlign w:val="center"/>
          </w:tcPr>
          <w:p w14:paraId="28F03051" w14:textId="77777777" w:rsidR="0043405D" w:rsidRPr="00F249B6" w:rsidRDefault="0043405D" w:rsidP="00295C0B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33191312</w:t>
            </w:r>
          </w:p>
        </w:tc>
        <w:tc>
          <w:tcPr>
            <w:tcW w:w="1800" w:type="dxa"/>
            <w:vAlign w:val="center"/>
          </w:tcPr>
          <w:p w14:paraId="217A6481" w14:textId="77777777" w:rsidR="0043405D" w:rsidRPr="00F249B6" w:rsidRDefault="0043405D" w:rsidP="00295C0B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ապակե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կոլբա</w:t>
            </w:r>
            <w:proofErr w:type="spellEnd"/>
          </w:p>
        </w:tc>
        <w:tc>
          <w:tcPr>
            <w:tcW w:w="5760" w:type="dxa"/>
            <w:vAlign w:val="center"/>
          </w:tcPr>
          <w:p w14:paraId="6F6E6182" w14:textId="77777777" w:rsidR="0043405D" w:rsidRPr="00A12D96" w:rsidRDefault="0043405D" w:rsidP="00A12D96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>Ծավալաչափական կոլբաներ A դասի, բորոսիլիկատ 3.3, խցանով, ծավալներ՝ 10/25/50/100/250/500 մլ, քիմիապես դիմացկուն, 1 հավաքածու, որը ներառում է յուրաքանչյուր ծավալից 2-ական:</w:t>
            </w:r>
          </w:p>
        </w:tc>
        <w:tc>
          <w:tcPr>
            <w:tcW w:w="1260" w:type="dxa"/>
            <w:vAlign w:val="center"/>
          </w:tcPr>
          <w:p w14:paraId="789F9E5A" w14:textId="77777777" w:rsidR="0043405D" w:rsidRPr="00F249B6" w:rsidRDefault="0043405D" w:rsidP="00295C0B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1E8AD2B7" w14:textId="77777777" w:rsidR="0043405D" w:rsidRPr="00F249B6" w:rsidRDefault="0043405D" w:rsidP="00295C0B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12.00</w:t>
            </w:r>
          </w:p>
        </w:tc>
        <w:tc>
          <w:tcPr>
            <w:tcW w:w="1890" w:type="dxa"/>
            <w:vAlign w:val="center"/>
          </w:tcPr>
          <w:p w14:paraId="4EC27F3C" w14:textId="77777777" w:rsidR="0043405D" w:rsidRPr="00F249B6" w:rsidRDefault="0043405D" w:rsidP="00295C0B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21</w:t>
            </w: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 xml:space="preserve"> օրացուցային օրվա ընթացքում,</w:t>
            </w:r>
          </w:p>
          <w:p w14:paraId="169808F3" w14:textId="77777777" w:rsidR="0043405D" w:rsidRPr="003F0A9F" w:rsidRDefault="0043405D" w:rsidP="003F0A9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249B6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Տերյան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43405D" w:rsidRPr="00BD3D78" w14:paraId="0C0A4162" w14:textId="77777777" w:rsidTr="0043405D">
        <w:trPr>
          <w:trHeight w:val="595"/>
        </w:trPr>
        <w:tc>
          <w:tcPr>
            <w:tcW w:w="630" w:type="dxa"/>
            <w:vAlign w:val="center"/>
          </w:tcPr>
          <w:p w14:paraId="3C58AEF9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440" w:type="dxa"/>
            <w:vAlign w:val="center"/>
          </w:tcPr>
          <w:p w14:paraId="313D4F83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33191314</w:t>
            </w:r>
          </w:p>
        </w:tc>
        <w:tc>
          <w:tcPr>
            <w:tcW w:w="1800" w:type="dxa"/>
            <w:vAlign w:val="center"/>
          </w:tcPr>
          <w:p w14:paraId="18203241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295C0B">
              <w:rPr>
                <w:rFonts w:ascii="GHEA Grapalat" w:hAnsi="GHEA Grapalat" w:cs="Calibri"/>
                <w:sz w:val="20"/>
                <w:szCs w:val="20"/>
                <w:lang w:val="hy-AM"/>
              </w:rPr>
              <w:t>ապակե բաժանիչ ձագար /հղկված վզիկով</w:t>
            </w:r>
          </w:p>
        </w:tc>
        <w:tc>
          <w:tcPr>
            <w:tcW w:w="5760" w:type="dxa"/>
          </w:tcPr>
          <w:p w14:paraId="26349D0A" w14:textId="77777777" w:rsidR="0043405D" w:rsidRPr="00A12D96" w:rsidRDefault="0043405D" w:rsidP="00A12D9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50/75/100 մմ, քիմիապես դիմացկուն, 1 հավաքածու </w:t>
            </w:r>
          </w:p>
          <w:p w14:paraId="4B794FAA" w14:textId="77777777" w:rsidR="0043405D" w:rsidRPr="00A12D96" w:rsidRDefault="0043405D" w:rsidP="00A12D96">
            <w:pPr>
              <w:tabs>
                <w:tab w:val="left" w:pos="2225"/>
              </w:tabs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ab/>
            </w:r>
          </w:p>
        </w:tc>
        <w:tc>
          <w:tcPr>
            <w:tcW w:w="1260" w:type="dxa"/>
            <w:vAlign w:val="center"/>
          </w:tcPr>
          <w:p w14:paraId="07F20E18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6C136052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1.00</w:t>
            </w:r>
          </w:p>
        </w:tc>
        <w:tc>
          <w:tcPr>
            <w:tcW w:w="1890" w:type="dxa"/>
            <w:vAlign w:val="center"/>
          </w:tcPr>
          <w:p w14:paraId="3E630D12" w14:textId="77777777" w:rsidR="0043405D" w:rsidRPr="00F249B6" w:rsidRDefault="0043405D" w:rsidP="003F0A9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21</w:t>
            </w: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 xml:space="preserve"> օրացուցային օրվա ընթացքում,</w:t>
            </w:r>
          </w:p>
          <w:p w14:paraId="78F938F0" w14:textId="77777777" w:rsidR="0043405D" w:rsidRPr="00F249B6" w:rsidRDefault="0043405D" w:rsidP="003F0A9F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Տերյան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  <w:tr w:rsidR="0043405D" w:rsidRPr="00BD3D78" w14:paraId="1B08CE0F" w14:textId="77777777" w:rsidTr="0043405D">
        <w:trPr>
          <w:trHeight w:val="595"/>
        </w:trPr>
        <w:tc>
          <w:tcPr>
            <w:tcW w:w="630" w:type="dxa"/>
            <w:vAlign w:val="center"/>
          </w:tcPr>
          <w:p w14:paraId="007AF930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  <w:lang w:val="hy-AM"/>
              </w:rPr>
              <w:t>3</w:t>
            </w:r>
          </w:p>
        </w:tc>
        <w:tc>
          <w:tcPr>
            <w:tcW w:w="1440" w:type="dxa"/>
            <w:vAlign w:val="center"/>
          </w:tcPr>
          <w:p w14:paraId="08B65CD7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33691400</w:t>
            </w:r>
          </w:p>
        </w:tc>
        <w:tc>
          <w:tcPr>
            <w:tcW w:w="1800" w:type="dxa"/>
            <w:vAlign w:val="center"/>
          </w:tcPr>
          <w:p w14:paraId="571452A3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քիմիական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ազդանյութեր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ռեագենտներ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բազմակոմպոնենտ</w:t>
            </w:r>
            <w:proofErr w:type="spellEnd"/>
          </w:p>
        </w:tc>
        <w:tc>
          <w:tcPr>
            <w:tcW w:w="5760" w:type="dxa"/>
          </w:tcPr>
          <w:p w14:paraId="41B314D7" w14:textId="77777777" w:rsidR="0043405D" w:rsidRPr="00A12D96" w:rsidRDefault="0043405D" w:rsidP="00A12D96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>անալիտիկ մաքրության HNO₃ 65%, HCl 37%  2.5-ական լ, H₂SO₄ 95–98%, H₂O₂ 30%, NH₄OH 25% 1-ական լ, NaOH փաթիլներ (≥98%) 1կգ, pH բուֆերներ-pH 4.01 / 7.00 / 10.01 (յուր</w:t>
            </w:r>
            <w:r w:rsidRPr="00A12D96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500 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մլ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) 1 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հավաքածու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: 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Ինչպես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նաև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բոցային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ֆոտոմետրի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և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UV-Vis 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սպեկտրոֆոտոմետրի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ստանդարտ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լուծույթներ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, 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այդ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թվում՝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բազմատարր՝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 1 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շիշ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1000 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մգ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>/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լ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, 500 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մլ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(Cu, Ni, Co, Mn, Zn, Fe, Al, Cr, Pb, Cd), Li, Na, K, Ca, Mg 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ստանդարտներ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1000 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մգ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>/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լ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, 500 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մլ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1-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ական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շիշ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, CsCl 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իոնացման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բուֆեր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250 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գ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, 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բոցային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ֆոտոմետրի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համար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: 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Ուղեկցող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մետաղների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գունաչափական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որոշման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համար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A12D96">
              <w:rPr>
                <w:rFonts w:ascii="GHEA Grapalat" w:hAnsi="GHEA Grapalat" w:cs="GHEA Grapalat"/>
                <w:sz w:val="20"/>
                <w:szCs w:val="20"/>
                <w:lang w:val="hy-AM"/>
              </w:rPr>
              <w:t>ան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հրաժեշտ է 1,10-Ֆենանտրոլին, DMG Ni-ի ընտրովի ռեակցիայի համար, 0,025-ական կգ, PAR ռեագենտ </w:t>
            </w: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>Cu/Co/Ni կոմպլեքսներ 1 շիշ, KSCN Fe/Co կոմպլեքսավորման համար 0,5կգ, Ասկորբինաթթու և հիդրոքսիլամին HCl 0,25-ական կգ, EDTA դինատրիում աղ 0,5կգ, Ամոնիում ացետատ 1կգ:</w:t>
            </w:r>
          </w:p>
        </w:tc>
        <w:tc>
          <w:tcPr>
            <w:tcW w:w="1260" w:type="dxa"/>
            <w:vAlign w:val="center"/>
          </w:tcPr>
          <w:p w14:paraId="0E334131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լրակազմ</w:t>
            </w:r>
            <w:proofErr w:type="spellEnd"/>
          </w:p>
        </w:tc>
        <w:tc>
          <w:tcPr>
            <w:tcW w:w="1170" w:type="dxa"/>
            <w:vAlign w:val="center"/>
          </w:tcPr>
          <w:p w14:paraId="5F58BA68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1.00</w:t>
            </w:r>
          </w:p>
        </w:tc>
        <w:tc>
          <w:tcPr>
            <w:tcW w:w="1890" w:type="dxa"/>
            <w:vAlign w:val="center"/>
          </w:tcPr>
          <w:p w14:paraId="69F41E2A" w14:textId="77777777" w:rsidR="0043405D" w:rsidRPr="00F249B6" w:rsidRDefault="0043405D" w:rsidP="003F0A9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21</w:t>
            </w: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 xml:space="preserve"> օրացուցային օրվա ընթացքում,</w:t>
            </w:r>
          </w:p>
          <w:p w14:paraId="55363129" w14:textId="77777777" w:rsidR="0043405D" w:rsidRPr="00F249B6" w:rsidRDefault="0043405D" w:rsidP="003F0A9F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Տերյան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  <w:tr w:rsidR="0043405D" w:rsidRPr="00BD3D78" w14:paraId="5F5F8269" w14:textId="77777777" w:rsidTr="0043405D">
        <w:trPr>
          <w:trHeight w:val="595"/>
        </w:trPr>
        <w:tc>
          <w:tcPr>
            <w:tcW w:w="630" w:type="dxa"/>
            <w:vAlign w:val="center"/>
          </w:tcPr>
          <w:p w14:paraId="3BD5D8F6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1440" w:type="dxa"/>
            <w:vAlign w:val="center"/>
          </w:tcPr>
          <w:p w14:paraId="15F12219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33791300</w:t>
            </w:r>
          </w:p>
        </w:tc>
        <w:tc>
          <w:tcPr>
            <w:tcW w:w="1800" w:type="dxa"/>
            <w:vAlign w:val="center"/>
          </w:tcPr>
          <w:p w14:paraId="5EB5CC8E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լաբորատոր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ապակյա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արտադրանք</w:t>
            </w:r>
            <w:proofErr w:type="spellEnd"/>
          </w:p>
        </w:tc>
        <w:tc>
          <w:tcPr>
            <w:tcW w:w="5760" w:type="dxa"/>
          </w:tcPr>
          <w:p w14:paraId="7F755B9E" w14:textId="77777777" w:rsidR="0043405D" w:rsidRPr="00A12D96" w:rsidRDefault="0043405D" w:rsidP="00A12D96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highlight w:val="yellow"/>
                <w:lang w:val="hy-AM"/>
              </w:rPr>
            </w:pP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>Ստանդարտների տարաներ HDPE 60–250 մլ, թափանցիկ, փակվող, 50 հատանոց հավաքածու</w:t>
            </w:r>
          </w:p>
        </w:tc>
        <w:tc>
          <w:tcPr>
            <w:tcW w:w="1260" w:type="dxa"/>
            <w:vAlign w:val="center"/>
          </w:tcPr>
          <w:p w14:paraId="5448BC26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0566F279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1.00</w:t>
            </w:r>
          </w:p>
        </w:tc>
        <w:tc>
          <w:tcPr>
            <w:tcW w:w="1890" w:type="dxa"/>
            <w:vAlign w:val="center"/>
          </w:tcPr>
          <w:p w14:paraId="5970B850" w14:textId="77777777" w:rsidR="0043405D" w:rsidRPr="00F249B6" w:rsidRDefault="0043405D" w:rsidP="003F0A9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21</w:t>
            </w: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 xml:space="preserve"> օրացուցային օրվա ընթացքում,</w:t>
            </w:r>
          </w:p>
          <w:p w14:paraId="545BC348" w14:textId="77777777" w:rsidR="0043405D" w:rsidRPr="00F249B6" w:rsidRDefault="0043405D" w:rsidP="003F0A9F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Տերյան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  <w:tr w:rsidR="0043405D" w:rsidRPr="00BD3D78" w14:paraId="1DF9DE42" w14:textId="77777777" w:rsidTr="0043405D">
        <w:trPr>
          <w:trHeight w:val="595"/>
        </w:trPr>
        <w:tc>
          <w:tcPr>
            <w:tcW w:w="630" w:type="dxa"/>
            <w:vAlign w:val="center"/>
          </w:tcPr>
          <w:p w14:paraId="6E1AED81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440" w:type="dxa"/>
            <w:vAlign w:val="center"/>
          </w:tcPr>
          <w:p w14:paraId="1A165544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33791300</w:t>
            </w:r>
          </w:p>
        </w:tc>
        <w:tc>
          <w:tcPr>
            <w:tcW w:w="1800" w:type="dxa"/>
            <w:vAlign w:val="center"/>
          </w:tcPr>
          <w:p w14:paraId="65D1DEA7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լաբորատոր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ապակյա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արտադրանք</w:t>
            </w:r>
            <w:proofErr w:type="spellEnd"/>
          </w:p>
        </w:tc>
        <w:tc>
          <w:tcPr>
            <w:tcW w:w="5760" w:type="dxa"/>
          </w:tcPr>
          <w:p w14:paraId="3F579B6A" w14:textId="77777777" w:rsidR="0043405D" w:rsidRPr="00A12D96" w:rsidRDefault="0043405D" w:rsidP="00A12D96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highlight w:val="yellow"/>
                <w:lang w:val="hy-AM"/>
              </w:rPr>
            </w:pP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>Տիտրման բյուրետներ   50մլ, A դաս, PTFE փականով, ներառյալ սեղմակ/ամրակ,</w:t>
            </w:r>
          </w:p>
        </w:tc>
        <w:tc>
          <w:tcPr>
            <w:tcW w:w="1260" w:type="dxa"/>
            <w:vAlign w:val="center"/>
          </w:tcPr>
          <w:p w14:paraId="1EF1F6D2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43968A70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2.00</w:t>
            </w:r>
          </w:p>
        </w:tc>
        <w:tc>
          <w:tcPr>
            <w:tcW w:w="1890" w:type="dxa"/>
            <w:vAlign w:val="center"/>
          </w:tcPr>
          <w:p w14:paraId="0149D4B7" w14:textId="77777777" w:rsidR="0043405D" w:rsidRPr="00F249B6" w:rsidRDefault="0043405D" w:rsidP="003F0A9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21</w:t>
            </w: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 xml:space="preserve"> օրացուցային օրվա ընթացքում,</w:t>
            </w:r>
          </w:p>
          <w:p w14:paraId="087224C9" w14:textId="77777777" w:rsidR="0043405D" w:rsidRPr="00F249B6" w:rsidRDefault="0043405D" w:rsidP="003F0A9F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Տերյան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  <w:tr w:rsidR="0043405D" w:rsidRPr="00BD3D78" w14:paraId="172957D1" w14:textId="77777777" w:rsidTr="0043405D">
        <w:trPr>
          <w:trHeight w:val="595"/>
        </w:trPr>
        <w:tc>
          <w:tcPr>
            <w:tcW w:w="630" w:type="dxa"/>
            <w:vAlign w:val="center"/>
          </w:tcPr>
          <w:p w14:paraId="15D0418A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  <w:lang w:val="hy-AM"/>
              </w:rPr>
              <w:t>6</w:t>
            </w:r>
          </w:p>
        </w:tc>
        <w:tc>
          <w:tcPr>
            <w:tcW w:w="1440" w:type="dxa"/>
            <w:vAlign w:val="center"/>
          </w:tcPr>
          <w:p w14:paraId="716F05C3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33791300</w:t>
            </w:r>
          </w:p>
        </w:tc>
        <w:tc>
          <w:tcPr>
            <w:tcW w:w="1800" w:type="dxa"/>
            <w:vAlign w:val="center"/>
          </w:tcPr>
          <w:p w14:paraId="4B3CFBFE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լաբորատոր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ապակյա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արտադրանք</w:t>
            </w:r>
            <w:proofErr w:type="spellEnd"/>
          </w:p>
        </w:tc>
        <w:tc>
          <w:tcPr>
            <w:tcW w:w="5760" w:type="dxa"/>
          </w:tcPr>
          <w:p w14:paraId="7D9C21F3" w14:textId="77777777" w:rsidR="0043405D" w:rsidRPr="00A12D96" w:rsidRDefault="0043405D" w:rsidP="00A12D96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>Քայքայման փորձանոթներ Ջերմակայուն, բորոսիլիկատ, 1 հավաքածու</w:t>
            </w:r>
          </w:p>
        </w:tc>
        <w:tc>
          <w:tcPr>
            <w:tcW w:w="1260" w:type="dxa"/>
            <w:vAlign w:val="center"/>
          </w:tcPr>
          <w:p w14:paraId="69CF6FF2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56067CBE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1.00</w:t>
            </w:r>
          </w:p>
        </w:tc>
        <w:tc>
          <w:tcPr>
            <w:tcW w:w="1890" w:type="dxa"/>
            <w:vAlign w:val="center"/>
          </w:tcPr>
          <w:p w14:paraId="51EC5918" w14:textId="77777777" w:rsidR="0043405D" w:rsidRPr="00F249B6" w:rsidRDefault="0043405D" w:rsidP="003F0A9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21</w:t>
            </w: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 xml:space="preserve"> օրացուցային օրվա ընթացքում,</w:t>
            </w:r>
          </w:p>
          <w:p w14:paraId="7322BFEA" w14:textId="77777777" w:rsidR="0043405D" w:rsidRPr="00F249B6" w:rsidRDefault="0043405D" w:rsidP="003F0A9F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Տերյան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  <w:tr w:rsidR="0043405D" w:rsidRPr="00BD3D78" w14:paraId="30C66ADD" w14:textId="77777777" w:rsidTr="0043405D">
        <w:trPr>
          <w:trHeight w:val="595"/>
        </w:trPr>
        <w:tc>
          <w:tcPr>
            <w:tcW w:w="630" w:type="dxa"/>
            <w:vAlign w:val="center"/>
          </w:tcPr>
          <w:p w14:paraId="281A9E4E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  <w:lang w:val="hy-AM"/>
              </w:rPr>
              <w:t>7</w:t>
            </w:r>
          </w:p>
        </w:tc>
        <w:tc>
          <w:tcPr>
            <w:tcW w:w="1440" w:type="dxa"/>
            <w:vAlign w:val="center"/>
          </w:tcPr>
          <w:p w14:paraId="2037E4B7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33791300</w:t>
            </w:r>
          </w:p>
        </w:tc>
        <w:tc>
          <w:tcPr>
            <w:tcW w:w="1800" w:type="dxa"/>
            <w:vAlign w:val="center"/>
          </w:tcPr>
          <w:p w14:paraId="1B4DF3CF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լաբորատոր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ապակյա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արտադրանք</w:t>
            </w:r>
            <w:proofErr w:type="spellEnd"/>
          </w:p>
        </w:tc>
        <w:tc>
          <w:tcPr>
            <w:tcW w:w="5760" w:type="dxa"/>
          </w:tcPr>
          <w:p w14:paraId="188F0FF0" w14:textId="77777777" w:rsidR="0043405D" w:rsidRPr="00A12D96" w:rsidRDefault="0043405D" w:rsidP="00A12D96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>Ռեագենտների տարաներ Ամբեր ապակի 250/500 մլ, HDPE 1լ, քիմիապես դիմացկուն, պիտակավորման հնարավորությամբ, 1 հավաքածու</w:t>
            </w:r>
          </w:p>
        </w:tc>
        <w:tc>
          <w:tcPr>
            <w:tcW w:w="1260" w:type="dxa"/>
            <w:vAlign w:val="center"/>
          </w:tcPr>
          <w:p w14:paraId="43632575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4DA0C6FB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1.00</w:t>
            </w:r>
          </w:p>
        </w:tc>
        <w:tc>
          <w:tcPr>
            <w:tcW w:w="1890" w:type="dxa"/>
            <w:vAlign w:val="center"/>
          </w:tcPr>
          <w:p w14:paraId="2BFE5DFB" w14:textId="77777777" w:rsidR="0043405D" w:rsidRPr="00F249B6" w:rsidRDefault="0043405D" w:rsidP="003F0A9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21</w:t>
            </w: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 xml:space="preserve"> օրացուցային օրվա ընթացքում,</w:t>
            </w:r>
          </w:p>
          <w:p w14:paraId="58683502" w14:textId="77777777" w:rsidR="0043405D" w:rsidRPr="00F249B6" w:rsidRDefault="0043405D" w:rsidP="003F0A9F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Տերյան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  <w:tr w:rsidR="0043405D" w:rsidRPr="00BD3D78" w14:paraId="5F3F2378" w14:textId="77777777" w:rsidTr="0043405D">
        <w:trPr>
          <w:trHeight w:val="595"/>
        </w:trPr>
        <w:tc>
          <w:tcPr>
            <w:tcW w:w="630" w:type="dxa"/>
            <w:vAlign w:val="center"/>
          </w:tcPr>
          <w:p w14:paraId="46FE71A8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  <w:lang w:val="hy-AM"/>
              </w:rPr>
              <w:t>8</w:t>
            </w:r>
          </w:p>
        </w:tc>
        <w:tc>
          <w:tcPr>
            <w:tcW w:w="1440" w:type="dxa"/>
            <w:vAlign w:val="center"/>
          </w:tcPr>
          <w:p w14:paraId="2A5B1DEA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33791300</w:t>
            </w:r>
          </w:p>
        </w:tc>
        <w:tc>
          <w:tcPr>
            <w:tcW w:w="1800" w:type="dxa"/>
            <w:vAlign w:val="center"/>
          </w:tcPr>
          <w:p w14:paraId="0497525C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լաբորատոր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ապակյա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արտադրանք</w:t>
            </w:r>
            <w:proofErr w:type="spellEnd"/>
          </w:p>
        </w:tc>
        <w:tc>
          <w:tcPr>
            <w:tcW w:w="5760" w:type="dxa"/>
          </w:tcPr>
          <w:p w14:paraId="3C3F3750" w14:textId="77777777" w:rsidR="0043405D" w:rsidRPr="00A12D96" w:rsidRDefault="0043405D" w:rsidP="00A12D96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>Քյուվեթներ UV-Vis-ի համար՝ քվարց, 10մմ (քանակ՝ 2–4 հատ), ինչպես նաև պլաստիկ քյուվեթներ (քանակ՝ 50 հատ), 1 հավաքածու:</w:t>
            </w:r>
          </w:p>
        </w:tc>
        <w:tc>
          <w:tcPr>
            <w:tcW w:w="1260" w:type="dxa"/>
            <w:vAlign w:val="center"/>
          </w:tcPr>
          <w:p w14:paraId="6039D220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253EFC34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1.00</w:t>
            </w:r>
          </w:p>
        </w:tc>
        <w:tc>
          <w:tcPr>
            <w:tcW w:w="1890" w:type="dxa"/>
            <w:vAlign w:val="center"/>
          </w:tcPr>
          <w:p w14:paraId="7C5E23EA" w14:textId="77777777" w:rsidR="0043405D" w:rsidRPr="00F249B6" w:rsidRDefault="0043405D" w:rsidP="003F0A9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21</w:t>
            </w: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 xml:space="preserve"> օրացուցային օրվա ընթացքում,</w:t>
            </w:r>
          </w:p>
          <w:p w14:paraId="4294BDB8" w14:textId="77777777" w:rsidR="0043405D" w:rsidRPr="00F249B6" w:rsidRDefault="0043405D" w:rsidP="003F0A9F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Տերյան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  <w:tr w:rsidR="0043405D" w:rsidRPr="00BD3D78" w14:paraId="1D78F22D" w14:textId="77777777" w:rsidTr="0043405D">
        <w:trPr>
          <w:trHeight w:val="595"/>
        </w:trPr>
        <w:tc>
          <w:tcPr>
            <w:tcW w:w="630" w:type="dxa"/>
            <w:vAlign w:val="center"/>
          </w:tcPr>
          <w:p w14:paraId="14409474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>9</w:t>
            </w:r>
          </w:p>
        </w:tc>
        <w:tc>
          <w:tcPr>
            <w:tcW w:w="1440" w:type="dxa"/>
            <w:vAlign w:val="center"/>
          </w:tcPr>
          <w:p w14:paraId="0C8BE229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33791300</w:t>
            </w:r>
          </w:p>
        </w:tc>
        <w:tc>
          <w:tcPr>
            <w:tcW w:w="1800" w:type="dxa"/>
            <w:vAlign w:val="center"/>
          </w:tcPr>
          <w:p w14:paraId="6D700553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լաբորատոր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ապակյա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արտադրանք</w:t>
            </w:r>
            <w:proofErr w:type="spellEnd"/>
          </w:p>
        </w:tc>
        <w:tc>
          <w:tcPr>
            <w:tcW w:w="5760" w:type="dxa"/>
          </w:tcPr>
          <w:p w14:paraId="7D893776" w14:textId="77777777" w:rsidR="0043405D" w:rsidRPr="00A12D96" w:rsidRDefault="0043405D" w:rsidP="00A12D96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>Ֆիլտրացիոն ապակեղեն Büchner funnel 90մմ, Kitasato 1լ, ադապտեր/ռետինե խցանով, 1 հավաքածու</w:t>
            </w:r>
          </w:p>
        </w:tc>
        <w:tc>
          <w:tcPr>
            <w:tcW w:w="1260" w:type="dxa"/>
            <w:vAlign w:val="center"/>
          </w:tcPr>
          <w:p w14:paraId="1421A2E1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697252B3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1.00</w:t>
            </w:r>
          </w:p>
        </w:tc>
        <w:tc>
          <w:tcPr>
            <w:tcW w:w="1890" w:type="dxa"/>
            <w:vAlign w:val="center"/>
          </w:tcPr>
          <w:p w14:paraId="61DB895F" w14:textId="77777777" w:rsidR="0043405D" w:rsidRPr="00F249B6" w:rsidRDefault="0043405D" w:rsidP="003F0A9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21</w:t>
            </w: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 xml:space="preserve"> օրացուցային օրվա ընթացքում,</w:t>
            </w:r>
          </w:p>
          <w:p w14:paraId="3E31F461" w14:textId="77777777" w:rsidR="0043405D" w:rsidRPr="00F249B6" w:rsidRDefault="0043405D" w:rsidP="003F0A9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Տերյան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  <w:tr w:rsidR="0043405D" w:rsidRPr="00BD3D78" w14:paraId="228A04B2" w14:textId="77777777" w:rsidTr="0043405D">
        <w:trPr>
          <w:trHeight w:val="595"/>
        </w:trPr>
        <w:tc>
          <w:tcPr>
            <w:tcW w:w="630" w:type="dxa"/>
            <w:vAlign w:val="center"/>
          </w:tcPr>
          <w:p w14:paraId="43EF6005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10</w:t>
            </w:r>
          </w:p>
        </w:tc>
        <w:tc>
          <w:tcPr>
            <w:tcW w:w="1440" w:type="dxa"/>
            <w:vAlign w:val="center"/>
          </w:tcPr>
          <w:p w14:paraId="51437815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33791300</w:t>
            </w:r>
          </w:p>
        </w:tc>
        <w:tc>
          <w:tcPr>
            <w:tcW w:w="1800" w:type="dxa"/>
            <w:vAlign w:val="center"/>
          </w:tcPr>
          <w:p w14:paraId="2462966C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լաբորատոր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ապակյա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արտադրանք</w:t>
            </w:r>
            <w:proofErr w:type="spellEnd"/>
          </w:p>
        </w:tc>
        <w:tc>
          <w:tcPr>
            <w:tcW w:w="5760" w:type="dxa"/>
          </w:tcPr>
          <w:p w14:paraId="75316A13" w14:textId="77777777" w:rsidR="0043405D" w:rsidRPr="00A12D96" w:rsidRDefault="0043405D" w:rsidP="00A12D96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>Բաժակներ և Էրլենմեյերի կոլբաներ Բորոսիլիկատ 3.3, ջերմակայուն, ծավալներ՝ 50–2000 մլ, 1 հավաքածու</w:t>
            </w:r>
          </w:p>
          <w:p w14:paraId="03BF47A1" w14:textId="77777777" w:rsidR="0043405D" w:rsidRPr="00A12D96" w:rsidRDefault="0043405D" w:rsidP="00A12D96">
            <w:pPr>
              <w:tabs>
                <w:tab w:val="left" w:pos="2543"/>
              </w:tabs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ab/>
            </w:r>
          </w:p>
        </w:tc>
        <w:tc>
          <w:tcPr>
            <w:tcW w:w="1260" w:type="dxa"/>
            <w:vAlign w:val="center"/>
          </w:tcPr>
          <w:p w14:paraId="5C2B8E2E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0DFA5860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1.00</w:t>
            </w:r>
          </w:p>
        </w:tc>
        <w:tc>
          <w:tcPr>
            <w:tcW w:w="1890" w:type="dxa"/>
            <w:vAlign w:val="center"/>
          </w:tcPr>
          <w:p w14:paraId="581D104C" w14:textId="77777777" w:rsidR="0043405D" w:rsidRPr="00F249B6" w:rsidRDefault="0043405D" w:rsidP="003F0A9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21</w:t>
            </w: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 xml:space="preserve"> օրացուցային օրվա ընթացքում,</w:t>
            </w:r>
          </w:p>
          <w:p w14:paraId="6E072101" w14:textId="77777777" w:rsidR="0043405D" w:rsidRPr="00F249B6" w:rsidRDefault="0043405D" w:rsidP="003F0A9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Տերյան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  <w:tr w:rsidR="0043405D" w:rsidRPr="00BD3D78" w14:paraId="704AA7F1" w14:textId="77777777" w:rsidTr="0043405D">
        <w:trPr>
          <w:trHeight w:val="595"/>
        </w:trPr>
        <w:tc>
          <w:tcPr>
            <w:tcW w:w="630" w:type="dxa"/>
            <w:vAlign w:val="center"/>
          </w:tcPr>
          <w:p w14:paraId="23E2F8B5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11</w:t>
            </w:r>
          </w:p>
        </w:tc>
        <w:tc>
          <w:tcPr>
            <w:tcW w:w="1440" w:type="dxa"/>
            <w:vAlign w:val="center"/>
          </w:tcPr>
          <w:p w14:paraId="556BFBA3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33791300</w:t>
            </w:r>
          </w:p>
        </w:tc>
        <w:tc>
          <w:tcPr>
            <w:tcW w:w="1800" w:type="dxa"/>
            <w:vAlign w:val="center"/>
          </w:tcPr>
          <w:p w14:paraId="2AA18BC9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լաբորատոր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ապակյա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արտադրանք</w:t>
            </w:r>
            <w:proofErr w:type="spellEnd"/>
          </w:p>
        </w:tc>
        <w:tc>
          <w:tcPr>
            <w:tcW w:w="5760" w:type="dxa"/>
          </w:tcPr>
          <w:p w14:paraId="127C6342" w14:textId="77777777" w:rsidR="0043405D" w:rsidRPr="00A12D96" w:rsidRDefault="0043405D" w:rsidP="00A12D96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A12D96">
              <w:rPr>
                <w:rFonts w:ascii="GHEA Grapalat" w:hAnsi="GHEA Grapalat" w:cs="Calibri"/>
                <w:sz w:val="20"/>
                <w:szCs w:val="20"/>
                <w:lang w:val="hy-AM"/>
              </w:rPr>
              <w:t>Պիպետներ և պիպետների լցիչներ A դասի, ծավալներ՝ 1/2/5/10/25 մլ, 1 հավաքածու</w:t>
            </w:r>
          </w:p>
        </w:tc>
        <w:tc>
          <w:tcPr>
            <w:tcW w:w="1260" w:type="dxa"/>
            <w:vAlign w:val="center"/>
          </w:tcPr>
          <w:p w14:paraId="48F88828" w14:textId="77777777" w:rsidR="0043405D" w:rsidRPr="00295C0B" w:rsidRDefault="0043405D" w:rsidP="00B16BC1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018C54AE" w14:textId="77777777" w:rsidR="0043405D" w:rsidRPr="00F249B6" w:rsidRDefault="0043405D" w:rsidP="00B16BC1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1.00</w:t>
            </w:r>
          </w:p>
        </w:tc>
        <w:tc>
          <w:tcPr>
            <w:tcW w:w="1890" w:type="dxa"/>
            <w:vAlign w:val="center"/>
          </w:tcPr>
          <w:p w14:paraId="7F994B22" w14:textId="77777777" w:rsidR="0043405D" w:rsidRPr="00F249B6" w:rsidRDefault="0043405D" w:rsidP="003F0A9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21</w:t>
            </w: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 xml:space="preserve"> օրացուցային օրվա ընթացքում,</w:t>
            </w:r>
          </w:p>
          <w:p w14:paraId="36E452D6" w14:textId="77777777" w:rsidR="0043405D" w:rsidRPr="00F249B6" w:rsidRDefault="0043405D" w:rsidP="003F0A9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Տերյան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  <w:tr w:rsidR="0043405D" w:rsidRPr="00BD3D78" w14:paraId="7FB8633B" w14:textId="77777777" w:rsidTr="0043405D">
        <w:trPr>
          <w:trHeight w:val="595"/>
        </w:trPr>
        <w:tc>
          <w:tcPr>
            <w:tcW w:w="630" w:type="dxa"/>
            <w:vAlign w:val="center"/>
          </w:tcPr>
          <w:p w14:paraId="7B19BE56" w14:textId="77777777" w:rsidR="0043405D" w:rsidRDefault="0043405D" w:rsidP="00295C0B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12</w:t>
            </w:r>
          </w:p>
        </w:tc>
        <w:tc>
          <w:tcPr>
            <w:tcW w:w="1440" w:type="dxa"/>
            <w:vAlign w:val="center"/>
          </w:tcPr>
          <w:p w14:paraId="25A7D7C3" w14:textId="77777777" w:rsidR="0043405D" w:rsidRPr="00F249B6" w:rsidRDefault="0043405D" w:rsidP="00295C0B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38591100</w:t>
            </w:r>
          </w:p>
        </w:tc>
        <w:tc>
          <w:tcPr>
            <w:tcW w:w="1800" w:type="dxa"/>
            <w:vAlign w:val="center"/>
          </w:tcPr>
          <w:p w14:paraId="330D2AAF" w14:textId="77777777" w:rsidR="0043405D" w:rsidRPr="00F249B6" w:rsidRDefault="0043405D" w:rsidP="00295C0B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շարժական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լաբորատոր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համալիր</w:t>
            </w:r>
            <w:proofErr w:type="spellEnd"/>
          </w:p>
        </w:tc>
        <w:tc>
          <w:tcPr>
            <w:tcW w:w="5760" w:type="dxa"/>
            <w:vAlign w:val="center"/>
          </w:tcPr>
          <w:p w14:paraId="1B2B430F" w14:textId="77777777" w:rsidR="0043405D" w:rsidRPr="00CF1AB1" w:rsidRDefault="0043405D" w:rsidP="00295C0B">
            <w:pPr>
              <w:spacing w:after="0"/>
              <w:ind w:right="25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F1AB1">
              <w:rPr>
                <w:rFonts w:ascii="GHEA Grapalat" w:hAnsi="GHEA Grapalat" w:cs="Calibri"/>
                <w:sz w:val="20"/>
                <w:szCs w:val="20"/>
                <w:lang w:val="hy-AM"/>
              </w:rPr>
              <w:t>շարժական լաբորատոր համալիր</w:t>
            </w:r>
          </w:p>
          <w:p w14:paraId="65B854DD" w14:textId="77777777" w:rsidR="0043405D" w:rsidRDefault="0043405D" w:rsidP="00295C0B">
            <w:pPr>
              <w:spacing w:after="0"/>
              <w:ind w:right="25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տեխնիկական բնութագիրը համաձայն հավելված 1.1-ի</w:t>
            </w:r>
          </w:p>
          <w:p w14:paraId="6B9C87E3" w14:textId="77777777" w:rsidR="0043405D" w:rsidRPr="00CF1AB1" w:rsidRDefault="0043405D" w:rsidP="00CF1AB1">
            <w:pPr>
              <w:spacing w:after="0"/>
              <w:ind w:right="25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ապրանքացանկի միավորի գները </w:t>
            </w:r>
            <w:r w:rsidRPr="00CF1AB1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անհրաժեշտ է 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կցել</w:t>
            </w:r>
          </w:p>
          <w:p w14:paraId="6F15F4FD" w14:textId="77777777" w:rsidR="0043405D" w:rsidRDefault="0043405D" w:rsidP="00CF1AB1">
            <w:pPr>
              <w:spacing w:after="0"/>
              <w:ind w:right="25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F1AB1">
              <w:rPr>
                <w:rFonts w:ascii="GHEA Grapalat" w:hAnsi="GHEA Grapalat" w:cs="Calibri"/>
                <w:sz w:val="20"/>
                <w:szCs w:val="20"/>
                <w:lang w:val="hy-AM"/>
              </w:rPr>
              <w:t>էլեկտրոնային աճուրդին մասնակցելու  դիմում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CF1AB1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հայտարարությանը </w:t>
            </w:r>
          </w:p>
          <w:p w14:paraId="386492E9" w14:textId="77777777" w:rsidR="0043405D" w:rsidRPr="00295C0B" w:rsidRDefault="0043405D" w:rsidP="00CF1AB1">
            <w:pPr>
              <w:spacing w:after="0"/>
              <w:ind w:right="25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Հավելված 1.1.1</w:t>
            </w:r>
          </w:p>
        </w:tc>
        <w:tc>
          <w:tcPr>
            <w:tcW w:w="1260" w:type="dxa"/>
            <w:vAlign w:val="center"/>
          </w:tcPr>
          <w:p w14:paraId="0564B802" w14:textId="77777777" w:rsidR="0043405D" w:rsidRPr="00295C0B" w:rsidRDefault="0043405D" w:rsidP="00295C0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170" w:type="dxa"/>
            <w:vAlign w:val="center"/>
          </w:tcPr>
          <w:p w14:paraId="03F3E385" w14:textId="77777777" w:rsidR="0043405D" w:rsidRPr="00F249B6" w:rsidRDefault="0043405D" w:rsidP="00295C0B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1.00</w:t>
            </w:r>
          </w:p>
        </w:tc>
        <w:tc>
          <w:tcPr>
            <w:tcW w:w="1890" w:type="dxa"/>
            <w:vAlign w:val="center"/>
          </w:tcPr>
          <w:p w14:paraId="3E6C2109" w14:textId="77777777" w:rsidR="0043405D" w:rsidRPr="00F249B6" w:rsidRDefault="0043405D" w:rsidP="003F0A9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30 </w:t>
            </w: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>օրացուցային օրվա ընթացքում,</w:t>
            </w:r>
          </w:p>
          <w:p w14:paraId="553C2731" w14:textId="77777777" w:rsidR="0043405D" w:rsidRPr="00F249B6" w:rsidRDefault="0043405D" w:rsidP="003F0A9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Տերյան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  <w:tr w:rsidR="0043405D" w:rsidRPr="00BD3D78" w14:paraId="4649357C" w14:textId="77777777" w:rsidTr="0043405D">
        <w:trPr>
          <w:trHeight w:val="595"/>
        </w:trPr>
        <w:tc>
          <w:tcPr>
            <w:tcW w:w="630" w:type="dxa"/>
            <w:vAlign w:val="center"/>
          </w:tcPr>
          <w:p w14:paraId="5FC3C5DE" w14:textId="77777777" w:rsidR="0043405D" w:rsidRDefault="0043405D" w:rsidP="00295C0B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13</w:t>
            </w:r>
          </w:p>
        </w:tc>
        <w:tc>
          <w:tcPr>
            <w:tcW w:w="1440" w:type="dxa"/>
            <w:vAlign w:val="center"/>
          </w:tcPr>
          <w:p w14:paraId="748AC42A" w14:textId="77777777" w:rsidR="0043405D" w:rsidRPr="00F249B6" w:rsidRDefault="0043405D" w:rsidP="00295C0B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39181200</w:t>
            </w:r>
          </w:p>
        </w:tc>
        <w:tc>
          <w:tcPr>
            <w:tcW w:w="1800" w:type="dxa"/>
            <w:vAlign w:val="center"/>
          </w:tcPr>
          <w:p w14:paraId="0A947C64" w14:textId="77777777" w:rsidR="0043405D" w:rsidRPr="00F249B6" w:rsidRDefault="0043405D" w:rsidP="00295C0B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լաբորատոր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կահույք</w:t>
            </w:r>
            <w:proofErr w:type="spellEnd"/>
          </w:p>
        </w:tc>
        <w:tc>
          <w:tcPr>
            <w:tcW w:w="5760" w:type="dxa"/>
            <w:vAlign w:val="center"/>
          </w:tcPr>
          <w:p w14:paraId="7D74C8FD" w14:textId="77777777" w:rsidR="0043405D" w:rsidRPr="00CF1AB1" w:rsidRDefault="0043405D" w:rsidP="00295C0B">
            <w:pPr>
              <w:spacing w:after="0"/>
              <w:ind w:right="25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F1AB1">
              <w:rPr>
                <w:rFonts w:ascii="GHEA Grapalat" w:hAnsi="GHEA Grapalat" w:cs="Calibri"/>
                <w:sz w:val="20"/>
                <w:szCs w:val="20"/>
                <w:lang w:val="hy-AM"/>
              </w:rPr>
              <w:t>լաբորատոր կահույք</w:t>
            </w:r>
          </w:p>
          <w:p w14:paraId="044F88C0" w14:textId="77777777" w:rsidR="0043405D" w:rsidRDefault="0043405D" w:rsidP="00295C0B">
            <w:pPr>
              <w:spacing w:after="0"/>
              <w:ind w:right="25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տեխնիկական բնութագիրը համաձայն հավելված 1.2-ի</w:t>
            </w:r>
          </w:p>
          <w:p w14:paraId="7A3DE485" w14:textId="77777777" w:rsidR="0043405D" w:rsidRPr="00CF1AB1" w:rsidRDefault="0043405D" w:rsidP="00CF1AB1">
            <w:pPr>
              <w:spacing w:after="0"/>
              <w:ind w:right="25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ապրանքացանկի միավորի գները </w:t>
            </w:r>
            <w:r w:rsidRPr="00CF1AB1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անհրաժեշտ է 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կցել</w:t>
            </w:r>
          </w:p>
          <w:p w14:paraId="3374BA0E" w14:textId="77777777" w:rsidR="0043405D" w:rsidRDefault="0043405D" w:rsidP="00CF1AB1">
            <w:pPr>
              <w:spacing w:after="0"/>
              <w:ind w:right="25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CF1AB1">
              <w:rPr>
                <w:rFonts w:ascii="GHEA Grapalat" w:hAnsi="GHEA Grapalat" w:cs="Calibri"/>
                <w:sz w:val="20"/>
                <w:szCs w:val="20"/>
                <w:lang w:val="hy-AM"/>
              </w:rPr>
              <w:t>էլեկտրոնային աճուրդին մասնակցելու  դիմում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CF1AB1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հայտարարությանը </w:t>
            </w:r>
          </w:p>
          <w:p w14:paraId="201268C1" w14:textId="77777777" w:rsidR="0043405D" w:rsidRPr="00F249B6" w:rsidRDefault="0043405D" w:rsidP="00CF1AB1">
            <w:pPr>
              <w:spacing w:after="0"/>
              <w:ind w:right="252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Հավելված 1.1.2</w:t>
            </w:r>
          </w:p>
        </w:tc>
        <w:tc>
          <w:tcPr>
            <w:tcW w:w="1260" w:type="dxa"/>
            <w:vAlign w:val="center"/>
          </w:tcPr>
          <w:p w14:paraId="7D497A65" w14:textId="77777777" w:rsidR="0043405D" w:rsidRPr="00F249B6" w:rsidRDefault="0043405D" w:rsidP="00295C0B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լրակազմ</w:t>
            </w:r>
            <w:proofErr w:type="spellEnd"/>
          </w:p>
        </w:tc>
        <w:tc>
          <w:tcPr>
            <w:tcW w:w="1170" w:type="dxa"/>
            <w:vAlign w:val="center"/>
          </w:tcPr>
          <w:p w14:paraId="06E95D12" w14:textId="77777777" w:rsidR="0043405D" w:rsidRPr="00F249B6" w:rsidRDefault="0043405D" w:rsidP="00295C0B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1.00</w:t>
            </w:r>
          </w:p>
        </w:tc>
        <w:tc>
          <w:tcPr>
            <w:tcW w:w="1890" w:type="dxa"/>
            <w:vAlign w:val="center"/>
          </w:tcPr>
          <w:p w14:paraId="41A43010" w14:textId="77777777" w:rsidR="0043405D" w:rsidRPr="00F249B6" w:rsidRDefault="0043405D" w:rsidP="003F0A9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Պայմանագիրը կնքելուց հետո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30</w:t>
            </w: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 xml:space="preserve"> օրացուցային օրվա ընթացքում,</w:t>
            </w:r>
          </w:p>
          <w:p w14:paraId="52D4BC50" w14:textId="77777777" w:rsidR="0043405D" w:rsidRPr="00F249B6" w:rsidRDefault="0043405D" w:rsidP="003F0A9F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Տերյան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</w:tbl>
    <w:p w14:paraId="0195A985" w14:textId="77777777" w:rsidR="001C388B" w:rsidRDefault="001C388B" w:rsidP="001C388B">
      <w:pPr>
        <w:spacing w:after="0" w:line="240" w:lineRule="auto"/>
        <w:ind w:left="360"/>
        <w:rPr>
          <w:rFonts w:ascii="GHEA Grapalat" w:hAnsi="GHEA Grapalat"/>
          <w:b/>
        </w:rPr>
      </w:pPr>
    </w:p>
    <w:p w14:paraId="65951421" w14:textId="77777777" w:rsidR="007F38AB" w:rsidRDefault="007F38AB" w:rsidP="001C388B">
      <w:pPr>
        <w:spacing w:after="0" w:line="240" w:lineRule="auto"/>
        <w:ind w:left="360"/>
        <w:rPr>
          <w:rFonts w:ascii="GHEA Grapalat" w:hAnsi="GHEA Grapalat"/>
          <w:b/>
        </w:rPr>
      </w:pPr>
    </w:p>
    <w:p w14:paraId="23321467" w14:textId="77777777" w:rsidR="007F38AB" w:rsidRPr="00BD3D78" w:rsidRDefault="007F38AB" w:rsidP="001C388B">
      <w:pPr>
        <w:spacing w:after="0" w:line="240" w:lineRule="auto"/>
        <w:ind w:left="360"/>
        <w:rPr>
          <w:rFonts w:ascii="GHEA Grapalat" w:hAnsi="GHEA Grapalat"/>
          <w:b/>
        </w:rPr>
      </w:pPr>
    </w:p>
    <w:p w14:paraId="53456D43" w14:textId="77777777" w:rsidR="0043405D" w:rsidRDefault="0043405D" w:rsidP="0043405D">
      <w:pPr>
        <w:spacing w:after="0" w:line="240" w:lineRule="auto"/>
        <w:rPr>
          <w:rFonts w:ascii="GHEA Grapalat" w:hAnsi="GHEA Grapalat"/>
          <w:b/>
        </w:rPr>
      </w:pPr>
    </w:p>
    <w:p w14:paraId="297D85DF" w14:textId="77777777" w:rsidR="0043405D" w:rsidRDefault="0043405D" w:rsidP="0043405D">
      <w:pPr>
        <w:spacing w:after="0" w:line="240" w:lineRule="auto"/>
        <w:rPr>
          <w:rFonts w:ascii="GHEA Grapalat" w:hAnsi="GHEA Grapalat"/>
          <w:b/>
        </w:rPr>
      </w:pPr>
    </w:p>
    <w:p w14:paraId="4F859061" w14:textId="77777777" w:rsidR="0043405D" w:rsidRDefault="0043405D" w:rsidP="0043405D">
      <w:pPr>
        <w:spacing w:after="0" w:line="240" w:lineRule="auto"/>
        <w:rPr>
          <w:rFonts w:ascii="GHEA Grapalat" w:hAnsi="GHEA Grapalat"/>
          <w:b/>
        </w:rPr>
      </w:pPr>
    </w:p>
    <w:p w14:paraId="5200C74F" w14:textId="77777777" w:rsidR="0043405D" w:rsidRDefault="0043405D" w:rsidP="0043405D">
      <w:pPr>
        <w:spacing w:after="0" w:line="240" w:lineRule="auto"/>
        <w:rPr>
          <w:rFonts w:ascii="GHEA Grapalat" w:hAnsi="GHEA Grapalat"/>
          <w:b/>
        </w:rPr>
      </w:pPr>
    </w:p>
    <w:p w14:paraId="02EAF506" w14:textId="77777777" w:rsidR="0043405D" w:rsidRDefault="0043405D" w:rsidP="0043405D">
      <w:pPr>
        <w:spacing w:after="0" w:line="240" w:lineRule="auto"/>
        <w:rPr>
          <w:rFonts w:ascii="GHEA Grapalat" w:hAnsi="GHEA Grapalat"/>
          <w:b/>
        </w:rPr>
      </w:pPr>
    </w:p>
    <w:p w14:paraId="0AC69A0F" w14:textId="77777777" w:rsidR="0043405D" w:rsidRDefault="0043405D" w:rsidP="0043405D">
      <w:pPr>
        <w:spacing w:after="0" w:line="240" w:lineRule="auto"/>
        <w:rPr>
          <w:rFonts w:ascii="GHEA Grapalat" w:hAnsi="GHEA Grapalat"/>
          <w:b/>
        </w:rPr>
      </w:pPr>
    </w:p>
    <w:p w14:paraId="0010F1BF" w14:textId="77777777" w:rsidR="0043405D" w:rsidRDefault="0043405D" w:rsidP="0043405D">
      <w:pPr>
        <w:spacing w:after="0" w:line="240" w:lineRule="auto"/>
        <w:rPr>
          <w:rFonts w:ascii="GHEA Grapalat" w:hAnsi="GHEA Grapalat"/>
          <w:b/>
        </w:rPr>
      </w:pPr>
    </w:p>
    <w:p w14:paraId="2516CAA6" w14:textId="77777777" w:rsidR="0043405D" w:rsidRDefault="0043405D" w:rsidP="0043405D">
      <w:pPr>
        <w:spacing w:after="0" w:line="240" w:lineRule="auto"/>
        <w:rPr>
          <w:rFonts w:ascii="GHEA Grapalat" w:hAnsi="GHEA Grapalat"/>
          <w:b/>
        </w:rPr>
      </w:pPr>
    </w:p>
    <w:p w14:paraId="76691B92" w14:textId="77777777" w:rsidR="0043405D" w:rsidRDefault="0043405D" w:rsidP="0043405D">
      <w:pPr>
        <w:spacing w:after="0" w:line="240" w:lineRule="auto"/>
        <w:rPr>
          <w:rFonts w:ascii="GHEA Grapalat" w:hAnsi="GHEA Grapalat"/>
          <w:b/>
        </w:rPr>
      </w:pPr>
    </w:p>
    <w:p w14:paraId="3953ABBF" w14:textId="77777777" w:rsidR="0043405D" w:rsidRDefault="0043405D" w:rsidP="0043405D">
      <w:pPr>
        <w:spacing w:after="0" w:line="240" w:lineRule="auto"/>
        <w:rPr>
          <w:rFonts w:ascii="GHEA Grapalat" w:hAnsi="GHEA Grapalat"/>
          <w:b/>
        </w:rPr>
      </w:pPr>
    </w:p>
    <w:p w14:paraId="59F09407" w14:textId="77777777" w:rsidR="0043405D" w:rsidRDefault="0043405D" w:rsidP="0043405D">
      <w:pPr>
        <w:spacing w:after="0" w:line="240" w:lineRule="auto"/>
        <w:rPr>
          <w:rFonts w:ascii="GHEA Grapalat" w:hAnsi="GHEA Grapalat"/>
          <w:b/>
        </w:rPr>
      </w:pPr>
    </w:p>
    <w:p w14:paraId="7D6BC1FB" w14:textId="77777777" w:rsidR="0043405D" w:rsidRDefault="0043405D" w:rsidP="0043405D">
      <w:pPr>
        <w:spacing w:after="0" w:line="240" w:lineRule="auto"/>
        <w:rPr>
          <w:rFonts w:ascii="GHEA Grapalat" w:hAnsi="GHEA Grapalat"/>
          <w:b/>
        </w:rPr>
      </w:pPr>
    </w:p>
    <w:p w14:paraId="29FDBA8A" w14:textId="77777777" w:rsidR="0043405D" w:rsidRDefault="0043405D" w:rsidP="0043405D">
      <w:pPr>
        <w:spacing w:after="0" w:line="240" w:lineRule="auto"/>
        <w:rPr>
          <w:rFonts w:ascii="GHEA Grapalat" w:hAnsi="GHEA Grapalat"/>
          <w:b/>
        </w:rPr>
      </w:pPr>
    </w:p>
    <w:p w14:paraId="05E9F975" w14:textId="77777777" w:rsidR="0043405D" w:rsidRDefault="0043405D" w:rsidP="0043405D">
      <w:pPr>
        <w:spacing w:after="0" w:line="240" w:lineRule="auto"/>
        <w:rPr>
          <w:rFonts w:ascii="GHEA Grapalat" w:hAnsi="GHEA Grapalat"/>
          <w:b/>
        </w:rPr>
      </w:pPr>
    </w:p>
    <w:p w14:paraId="7C13AF41" w14:textId="77777777" w:rsidR="0043405D" w:rsidRDefault="0043405D" w:rsidP="0043405D">
      <w:pPr>
        <w:spacing w:after="0" w:line="240" w:lineRule="auto"/>
        <w:rPr>
          <w:rFonts w:ascii="GHEA Grapalat" w:hAnsi="GHEA Grapalat"/>
          <w:b/>
        </w:rPr>
      </w:pPr>
    </w:p>
    <w:p w14:paraId="1A3741D5" w14:textId="77777777" w:rsidR="0043405D" w:rsidRDefault="0043405D" w:rsidP="0043405D">
      <w:pPr>
        <w:spacing w:after="0" w:line="240" w:lineRule="auto"/>
        <w:rPr>
          <w:rFonts w:ascii="GHEA Grapalat" w:hAnsi="GHEA Grapalat"/>
          <w:b/>
        </w:rPr>
      </w:pPr>
    </w:p>
    <w:p w14:paraId="54E54D89" w14:textId="77777777" w:rsidR="0043405D" w:rsidRDefault="0043405D" w:rsidP="0043405D">
      <w:pPr>
        <w:spacing w:after="0" w:line="240" w:lineRule="auto"/>
        <w:rPr>
          <w:rFonts w:ascii="GHEA Grapalat" w:hAnsi="GHEA Grapalat"/>
          <w:b/>
        </w:rPr>
      </w:pPr>
    </w:p>
    <w:p w14:paraId="7BDC73B5" w14:textId="77777777" w:rsidR="0043405D" w:rsidRDefault="0043405D" w:rsidP="0043405D">
      <w:pPr>
        <w:spacing w:after="0" w:line="240" w:lineRule="auto"/>
        <w:rPr>
          <w:rFonts w:ascii="GHEA Grapalat" w:hAnsi="GHEA Grapalat"/>
          <w:b/>
        </w:rPr>
      </w:pPr>
    </w:p>
    <w:p w14:paraId="534FD905" w14:textId="77777777" w:rsidR="0043405D" w:rsidRDefault="0043405D" w:rsidP="0043405D">
      <w:pPr>
        <w:spacing w:after="0" w:line="240" w:lineRule="auto"/>
        <w:rPr>
          <w:rFonts w:ascii="GHEA Grapalat" w:hAnsi="GHEA Grapalat"/>
          <w:b/>
        </w:rPr>
      </w:pPr>
    </w:p>
    <w:p w14:paraId="39456ECE" w14:textId="77777777" w:rsidR="0043405D" w:rsidRDefault="0043405D" w:rsidP="0043405D">
      <w:pPr>
        <w:spacing w:after="0" w:line="240" w:lineRule="auto"/>
        <w:rPr>
          <w:rFonts w:ascii="GHEA Grapalat" w:hAnsi="GHEA Grapalat"/>
          <w:b/>
        </w:rPr>
      </w:pPr>
    </w:p>
    <w:p w14:paraId="37B8B472" w14:textId="77777777" w:rsidR="0043405D" w:rsidRDefault="0043405D" w:rsidP="0043405D">
      <w:pPr>
        <w:spacing w:after="0" w:line="240" w:lineRule="auto"/>
        <w:rPr>
          <w:rFonts w:ascii="GHEA Grapalat" w:hAnsi="GHEA Grapalat"/>
          <w:b/>
        </w:rPr>
      </w:pPr>
    </w:p>
    <w:p w14:paraId="43EF4A90" w14:textId="77777777" w:rsidR="0043405D" w:rsidRDefault="0043405D" w:rsidP="0043405D">
      <w:pPr>
        <w:spacing w:after="0" w:line="240" w:lineRule="auto"/>
        <w:rPr>
          <w:rFonts w:ascii="GHEA Grapalat" w:hAnsi="GHEA Grapalat"/>
          <w:b/>
        </w:rPr>
      </w:pPr>
    </w:p>
    <w:p w14:paraId="4E0C4549" w14:textId="77777777" w:rsidR="0043405D" w:rsidRDefault="0043405D" w:rsidP="0043405D">
      <w:pPr>
        <w:spacing w:after="0" w:line="240" w:lineRule="auto"/>
        <w:rPr>
          <w:rFonts w:ascii="GHEA Grapalat" w:hAnsi="GHEA Grapalat"/>
          <w:b/>
        </w:rPr>
      </w:pPr>
    </w:p>
    <w:p w14:paraId="47CAEC98" w14:textId="77777777" w:rsidR="0043405D" w:rsidRDefault="0043405D" w:rsidP="0043405D">
      <w:pPr>
        <w:spacing w:after="0" w:line="240" w:lineRule="auto"/>
        <w:rPr>
          <w:rFonts w:ascii="GHEA Grapalat" w:hAnsi="GHEA Grapalat"/>
          <w:b/>
        </w:rPr>
      </w:pPr>
    </w:p>
    <w:p w14:paraId="4EE34C59" w14:textId="77777777" w:rsidR="0043405D" w:rsidRDefault="0043405D" w:rsidP="0043405D">
      <w:pPr>
        <w:spacing w:after="0" w:line="240" w:lineRule="auto"/>
        <w:rPr>
          <w:rFonts w:ascii="GHEA Grapalat" w:hAnsi="GHEA Grapalat"/>
          <w:b/>
        </w:rPr>
      </w:pPr>
    </w:p>
    <w:p w14:paraId="00F4D6F7" w14:textId="77777777" w:rsidR="0043405D" w:rsidRDefault="0043405D" w:rsidP="0043405D">
      <w:pPr>
        <w:spacing w:after="0" w:line="240" w:lineRule="auto"/>
        <w:rPr>
          <w:rFonts w:ascii="GHEA Grapalat" w:hAnsi="GHEA Grapalat"/>
          <w:b/>
        </w:rPr>
      </w:pPr>
    </w:p>
    <w:p w14:paraId="4BE77308" w14:textId="77777777" w:rsidR="0043405D" w:rsidRDefault="0043405D" w:rsidP="0043405D">
      <w:pPr>
        <w:spacing w:after="0" w:line="240" w:lineRule="auto"/>
        <w:rPr>
          <w:rFonts w:ascii="GHEA Grapalat" w:hAnsi="GHEA Grapalat"/>
          <w:b/>
        </w:rPr>
      </w:pPr>
    </w:p>
    <w:p w14:paraId="0934E7AE" w14:textId="77777777" w:rsidR="0043405D" w:rsidRDefault="0043405D" w:rsidP="0043405D">
      <w:pPr>
        <w:spacing w:after="0" w:line="240" w:lineRule="auto"/>
        <w:rPr>
          <w:rFonts w:ascii="GHEA Grapalat" w:hAnsi="GHEA Grapalat"/>
          <w:b/>
        </w:rPr>
      </w:pPr>
    </w:p>
    <w:p w14:paraId="4DA8C11F" w14:textId="77777777" w:rsidR="0043405D" w:rsidRDefault="0043405D" w:rsidP="0043405D">
      <w:pPr>
        <w:spacing w:after="0" w:line="240" w:lineRule="auto"/>
        <w:rPr>
          <w:rFonts w:ascii="GHEA Grapalat" w:hAnsi="GHEA Grapalat"/>
          <w:b/>
        </w:rPr>
      </w:pPr>
    </w:p>
    <w:p w14:paraId="5E05A3F7" w14:textId="77777777" w:rsidR="0043405D" w:rsidRDefault="0043405D" w:rsidP="0043405D">
      <w:pPr>
        <w:spacing w:after="0" w:line="240" w:lineRule="auto"/>
        <w:rPr>
          <w:rFonts w:ascii="GHEA Grapalat" w:hAnsi="GHEA Grapalat"/>
          <w:b/>
        </w:rPr>
      </w:pPr>
    </w:p>
    <w:p w14:paraId="1970358A" w14:textId="77777777" w:rsidR="001C388B" w:rsidRPr="00BD3D78" w:rsidRDefault="001C388B" w:rsidP="001C388B">
      <w:pPr>
        <w:numPr>
          <w:ilvl w:val="0"/>
          <w:numId w:val="26"/>
        </w:numPr>
        <w:spacing w:after="0" w:line="240" w:lineRule="auto"/>
        <w:rPr>
          <w:rFonts w:ascii="GHEA Grapalat" w:hAnsi="GHEA Grapalat"/>
          <w:b/>
        </w:rPr>
      </w:pPr>
      <w:r w:rsidRPr="00BD3D78">
        <w:rPr>
          <w:rFonts w:ascii="GHEA Grapalat" w:hAnsi="GHEA Grapalat"/>
          <w:b/>
          <w:lang w:val="pt-BR"/>
        </w:rPr>
        <w:t>Ապրանքը</w:t>
      </w:r>
      <w:r w:rsidRPr="00BD3D78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pt-BR"/>
        </w:rPr>
        <w:t>պետք</w:t>
      </w:r>
      <w:r w:rsidRPr="00BD3D78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pt-BR"/>
        </w:rPr>
        <w:t>է</w:t>
      </w:r>
      <w:r w:rsidRPr="00BD3D78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pt-BR"/>
        </w:rPr>
        <w:t>լինի</w:t>
      </w:r>
      <w:r w:rsidR="00BD3D78" w:rsidRPr="00BD3D78">
        <w:rPr>
          <w:rFonts w:ascii="GHEA Grapalat" w:hAnsi="GHEA Grapalat"/>
          <w:b/>
        </w:rPr>
        <w:t xml:space="preserve"> </w:t>
      </w:r>
      <w:proofErr w:type="spellStart"/>
      <w:r w:rsidR="00BD3D78" w:rsidRPr="00BD3D78">
        <w:rPr>
          <w:rFonts w:ascii="GHEA Grapalat" w:hAnsi="GHEA Grapalat"/>
          <w:b/>
        </w:rPr>
        <w:t>նոր</w:t>
      </w:r>
      <w:proofErr w:type="spellEnd"/>
      <w:r w:rsidR="00BD3D78" w:rsidRPr="00BD3D78">
        <w:rPr>
          <w:rFonts w:ascii="GHEA Grapalat" w:hAnsi="GHEA Grapalat"/>
          <w:b/>
        </w:rPr>
        <w:t>,</w:t>
      </w:r>
      <w:r w:rsidRPr="00BD3D78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pt-BR"/>
        </w:rPr>
        <w:t>չօգտագործված</w:t>
      </w:r>
      <w:r w:rsidRPr="00BD3D78">
        <w:rPr>
          <w:rFonts w:ascii="GHEA Grapalat" w:hAnsi="GHEA Grapalat"/>
          <w:b/>
        </w:rPr>
        <w:t xml:space="preserve">: </w:t>
      </w:r>
      <w:r w:rsidRPr="00BD3D78">
        <w:rPr>
          <w:rFonts w:ascii="GHEA Grapalat" w:hAnsi="GHEA Grapalat"/>
          <w:b/>
          <w:lang w:val="pt-BR"/>
        </w:rPr>
        <w:t>Ապրանքի</w:t>
      </w:r>
      <w:r w:rsidRPr="00BD3D78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pt-BR"/>
        </w:rPr>
        <w:t>մատակարարումը</w:t>
      </w:r>
      <w:r w:rsidRPr="00BD3D78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pt-BR"/>
        </w:rPr>
        <w:t>և</w:t>
      </w:r>
      <w:r w:rsidRPr="00BD3D78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pt-BR"/>
        </w:rPr>
        <w:t>բեռնաթափումը</w:t>
      </w:r>
      <w:r w:rsidRPr="00BD3D78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pt-BR"/>
        </w:rPr>
        <w:t>իրականացնում</w:t>
      </w:r>
      <w:r w:rsidRPr="00BD3D78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pt-BR"/>
        </w:rPr>
        <w:t>է</w:t>
      </w:r>
      <w:r w:rsidRPr="00BD3D78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pt-BR"/>
        </w:rPr>
        <w:t>Մատակարարը</w:t>
      </w:r>
      <w:r w:rsidRPr="00BD3D78">
        <w:rPr>
          <w:rFonts w:ascii="GHEA Grapalat" w:hAnsi="GHEA Grapalat"/>
          <w:b/>
        </w:rPr>
        <w:t>:</w:t>
      </w:r>
    </w:p>
    <w:p w14:paraId="00C2BDD0" w14:textId="77777777" w:rsidR="001C388B" w:rsidRPr="00CB4170" w:rsidRDefault="001C388B" w:rsidP="001C388B">
      <w:pPr>
        <w:numPr>
          <w:ilvl w:val="0"/>
          <w:numId w:val="26"/>
        </w:numPr>
        <w:spacing w:after="0" w:line="240" w:lineRule="auto"/>
        <w:rPr>
          <w:rFonts w:ascii="GHEA Grapalat" w:hAnsi="GHEA Grapalat"/>
          <w:b/>
        </w:rPr>
      </w:pPr>
      <w:r w:rsidRPr="00BD3D78">
        <w:rPr>
          <w:rFonts w:ascii="GHEA Grapalat" w:hAnsi="GHEA Grapalat"/>
          <w:b/>
          <w:lang w:val="pt-BR"/>
        </w:rPr>
        <w:t>Մասնակցի</w:t>
      </w:r>
      <w:r w:rsidRPr="00CB4170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pt-BR"/>
        </w:rPr>
        <w:t>կողմից</w:t>
      </w:r>
      <w:r w:rsidRPr="00CB4170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pt-BR"/>
        </w:rPr>
        <w:t>պետք</w:t>
      </w:r>
      <w:r w:rsidRPr="00CB4170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pt-BR"/>
        </w:rPr>
        <w:t>է</w:t>
      </w:r>
      <w:r w:rsidRPr="00CB4170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pt-BR"/>
        </w:rPr>
        <w:t>ներկայացվի</w:t>
      </w:r>
      <w:r w:rsidRPr="00CB4170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pt-BR"/>
        </w:rPr>
        <w:t>առաջարկվող</w:t>
      </w:r>
      <w:r w:rsidRPr="00CB4170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hy-AM"/>
        </w:rPr>
        <w:t>ապրանքի</w:t>
      </w:r>
      <w:r w:rsidRPr="00CB4170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pt-BR"/>
        </w:rPr>
        <w:t>ֆիրմային</w:t>
      </w:r>
      <w:r w:rsidRPr="00CB4170">
        <w:rPr>
          <w:rFonts w:ascii="GHEA Grapalat" w:hAnsi="GHEA Grapalat"/>
          <w:b/>
        </w:rPr>
        <w:t xml:space="preserve"> </w:t>
      </w:r>
      <w:r w:rsidRPr="00BD3D78">
        <w:rPr>
          <w:rFonts w:ascii="GHEA Grapalat" w:hAnsi="GHEA Grapalat"/>
          <w:b/>
          <w:lang w:val="pt-BR"/>
        </w:rPr>
        <w:t>անվանումը</w:t>
      </w:r>
      <w:r w:rsidRPr="00CB4170">
        <w:rPr>
          <w:rFonts w:ascii="GHEA Grapalat" w:hAnsi="GHEA Grapalat"/>
          <w:b/>
        </w:rPr>
        <w:t>:</w:t>
      </w:r>
    </w:p>
    <w:p w14:paraId="49F87D66" w14:textId="77777777" w:rsidR="00BD3D78" w:rsidRPr="00BD3D78" w:rsidRDefault="00BD3D78" w:rsidP="001C388B">
      <w:pPr>
        <w:numPr>
          <w:ilvl w:val="0"/>
          <w:numId w:val="26"/>
        </w:numPr>
        <w:spacing w:after="0" w:line="240" w:lineRule="auto"/>
        <w:rPr>
          <w:rFonts w:ascii="GHEA Grapalat" w:hAnsi="GHEA Grapalat"/>
          <w:b/>
          <w:lang w:val="pt-BR"/>
        </w:rPr>
      </w:pPr>
      <w:r w:rsidRPr="00BD3D78">
        <w:rPr>
          <w:rFonts w:ascii="GHEA Grapalat" w:hAnsi="GHEA Grapalat"/>
          <w:b/>
          <w:lang w:val="pt-BR"/>
        </w:rPr>
        <w:lastRenderedPageBreak/>
        <w:t>Ներկայացված տեխնիկական պայմանները հանդիսանում են նվազագույն պայմաններ, առավել բարելավված պայմաններն ընդունելի են</w:t>
      </w:r>
    </w:p>
    <w:p w14:paraId="5CEF8BAB" w14:textId="77777777" w:rsidR="005C49CA" w:rsidRDefault="005C49CA" w:rsidP="00E734E5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14:paraId="6CCE0DB6" w14:textId="77777777" w:rsidR="00C0738E" w:rsidRDefault="00C0738E" w:rsidP="00E734E5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14:paraId="37F10337" w14:textId="77777777" w:rsidR="005F1B21" w:rsidRDefault="005F1B21" w:rsidP="00E734E5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14:paraId="341537D0" w14:textId="77777777" w:rsidR="005F1B21" w:rsidRDefault="005F1B21" w:rsidP="00E734E5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14:paraId="2D0AF071" w14:textId="77777777" w:rsidR="005F1B21" w:rsidRDefault="005F1B21" w:rsidP="00E734E5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14:paraId="17B6FCA4" w14:textId="77777777" w:rsidR="00F54E05" w:rsidRDefault="00F54E05" w:rsidP="00F54E05">
      <w:pPr>
        <w:spacing w:after="0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Հավելված 1.1</w:t>
      </w:r>
    </w:p>
    <w:p w14:paraId="6206CE08" w14:textId="77777777" w:rsidR="00F54E05" w:rsidRDefault="00F54E05" w:rsidP="00F54E05">
      <w:pPr>
        <w:spacing w:after="0"/>
        <w:jc w:val="right"/>
        <w:rPr>
          <w:rFonts w:ascii="GHEA Grapalat" w:hAnsi="GHEA Grapalat" w:cs="Sylfaen"/>
          <w:b/>
          <w:lang w:val="hy-AM"/>
        </w:rPr>
      </w:pPr>
    </w:p>
    <w:p w14:paraId="3A1AFA6C" w14:textId="77777777" w:rsidR="00F54E05" w:rsidRDefault="00F54E05" w:rsidP="00F54E05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ՏԵԽՆԻԿԱԿԱՆ ԲՆՈՒԹԱԳԻՐ</w:t>
      </w:r>
    </w:p>
    <w:p w14:paraId="3805E231" w14:textId="77777777" w:rsidR="00F54E05" w:rsidRPr="005E218A" w:rsidRDefault="00F54E05" w:rsidP="00F54E05">
      <w:pPr>
        <w:jc w:val="both"/>
        <w:rPr>
          <w:rFonts w:ascii="GHEA Grapalat" w:hAnsi="GHEA Grapalat"/>
          <w:u w:val="single"/>
          <w:lang w:val="hy-AM"/>
        </w:rPr>
      </w:pPr>
      <w:r w:rsidRPr="005E218A">
        <w:rPr>
          <w:rFonts w:ascii="GHEA Grapalat" w:hAnsi="GHEA Grapalat"/>
          <w:u w:val="single"/>
          <w:lang w:val="hy-AM"/>
        </w:rPr>
        <w:t>Լաբորատոր սարքավորումների լրակազմը պետք է ներառի</w:t>
      </w:r>
      <w:r>
        <w:rPr>
          <w:rFonts w:ascii="GHEA Grapalat" w:hAnsi="GHEA Grapalat"/>
          <w:u w:val="single"/>
          <w:lang w:val="hy-AM"/>
        </w:rPr>
        <w:t xml:space="preserve"> </w:t>
      </w:r>
    </w:p>
    <w:p w14:paraId="54C34D4A" w14:textId="77777777" w:rsidR="00F54E05" w:rsidRDefault="00F54E05" w:rsidP="00F54E05">
      <w:pPr>
        <w:jc w:val="both"/>
        <w:rPr>
          <w:rFonts w:ascii="GHEA Grapalat" w:hAnsi="GHEA Grapalat"/>
          <w:lang w:val="hy-AM"/>
        </w:rPr>
      </w:pPr>
      <w:r w:rsidRPr="005E218A">
        <w:rPr>
          <w:rFonts w:ascii="GHEA Grapalat" w:hAnsi="GHEA Grapalat"/>
          <w:b/>
          <w:bCs/>
          <w:lang w:val="hy-AM"/>
        </w:rPr>
        <w:t>Սպեկտրոմետրի</w:t>
      </w:r>
      <w:r>
        <w:rPr>
          <w:rFonts w:ascii="GHEA Grapalat" w:hAnsi="GHEA Grapalat"/>
          <w:lang w:val="hy-AM"/>
        </w:rPr>
        <w:t xml:space="preserve"> ս</w:t>
      </w:r>
      <w:r w:rsidRPr="0052306B">
        <w:rPr>
          <w:rFonts w:ascii="GHEA Grapalat" w:hAnsi="GHEA Grapalat"/>
          <w:lang w:val="hy-AM"/>
        </w:rPr>
        <w:t xml:space="preserve">պեկտրալ տիրույթը՝ ոչ նեղ քան 325-1100 նմ, </w:t>
      </w:r>
      <w:r>
        <w:rPr>
          <w:rFonts w:ascii="GHEA Grapalat" w:hAnsi="GHEA Grapalat"/>
          <w:lang w:val="hy-AM"/>
        </w:rPr>
        <w:t>ե</w:t>
      </w:r>
      <w:r w:rsidRPr="0052306B">
        <w:rPr>
          <w:rFonts w:ascii="GHEA Grapalat" w:hAnsi="GHEA Grapalat"/>
          <w:lang w:val="hy-AM"/>
        </w:rPr>
        <w:t>րկճառագայթային,</w:t>
      </w:r>
      <w:r>
        <w:rPr>
          <w:rFonts w:ascii="GHEA Grapalat" w:hAnsi="GHEA Grapalat"/>
          <w:lang w:val="hy-AM"/>
        </w:rPr>
        <w:t xml:space="preserve"> ս</w:t>
      </w:r>
      <w:r w:rsidRPr="0052306B">
        <w:rPr>
          <w:rFonts w:ascii="GHEA Grapalat" w:hAnsi="GHEA Grapalat"/>
          <w:lang w:val="hy-AM"/>
        </w:rPr>
        <w:t>կանավորման արագությունը՝ ﬕնչև</w:t>
      </w:r>
      <w:r>
        <w:rPr>
          <w:rFonts w:ascii="GHEA Grapalat" w:hAnsi="GHEA Grapalat"/>
          <w:lang w:val="hy-AM"/>
        </w:rPr>
        <w:t xml:space="preserve"> </w:t>
      </w:r>
      <w:r w:rsidRPr="0052306B">
        <w:rPr>
          <w:rFonts w:ascii="GHEA Grapalat" w:hAnsi="GHEA Grapalat"/>
          <w:lang w:val="hy-AM"/>
        </w:rPr>
        <w:t>1800 նմ/րոպե,</w:t>
      </w:r>
      <w:r>
        <w:rPr>
          <w:rFonts w:ascii="GHEA Grapalat" w:hAnsi="GHEA Grapalat"/>
          <w:lang w:val="hy-AM"/>
        </w:rPr>
        <w:t xml:space="preserve"> ա</w:t>
      </w:r>
      <w:r w:rsidRPr="0052306B">
        <w:rPr>
          <w:rFonts w:ascii="GHEA Grapalat" w:hAnsi="GHEA Grapalat"/>
          <w:lang w:val="hy-AM"/>
        </w:rPr>
        <w:t>լիքի երկարության ճշգրտությունը 541,9 նմ դեպքում՝ ±0.5 նմ,</w:t>
      </w:r>
      <w:r>
        <w:rPr>
          <w:rFonts w:ascii="GHEA Grapalat" w:hAnsi="GHEA Grapalat"/>
          <w:lang w:val="hy-AM"/>
        </w:rPr>
        <w:t xml:space="preserve"> ա</w:t>
      </w:r>
      <w:r w:rsidRPr="0052306B">
        <w:rPr>
          <w:rFonts w:ascii="GHEA Grapalat" w:hAnsi="GHEA Grapalat"/>
          <w:lang w:val="hy-AM"/>
        </w:rPr>
        <w:t>լիքի երկարության վերարտադրելիությունը 541,9 նմ դեպքում՝ ≤0.2 նմ</w:t>
      </w:r>
      <w:r>
        <w:rPr>
          <w:rFonts w:ascii="GHEA Grapalat" w:hAnsi="GHEA Grapalat"/>
          <w:lang w:val="hy-AM"/>
        </w:rPr>
        <w:t>, ս</w:t>
      </w:r>
      <w:r w:rsidRPr="0052306B">
        <w:rPr>
          <w:rFonts w:ascii="GHEA Grapalat" w:hAnsi="GHEA Grapalat"/>
          <w:lang w:val="hy-AM"/>
        </w:rPr>
        <w:t>պեկտրալ տարրալուծումը՝ 2.3-2.5</w:t>
      </w:r>
      <w:r w:rsidR="00A12D96">
        <w:rPr>
          <w:rFonts w:ascii="GHEA Grapalat" w:hAnsi="GHEA Grapalat"/>
          <w:lang w:val="hy-AM"/>
        </w:rPr>
        <w:t>նմ</w:t>
      </w:r>
      <w:r w:rsidRPr="0052306B">
        <w:rPr>
          <w:rFonts w:ascii="GHEA Grapalat" w:hAnsi="GHEA Grapalat"/>
          <w:lang w:val="hy-AM"/>
        </w:rPr>
        <w:t xml:space="preserve">, </w:t>
      </w:r>
      <w:r>
        <w:rPr>
          <w:rFonts w:ascii="GHEA Grapalat" w:hAnsi="GHEA Grapalat"/>
          <w:lang w:val="hy-AM"/>
        </w:rPr>
        <w:t>ս</w:t>
      </w:r>
      <w:r w:rsidRPr="0052306B">
        <w:rPr>
          <w:rFonts w:ascii="GHEA Grapalat" w:hAnsi="GHEA Grapalat"/>
          <w:lang w:val="hy-AM"/>
        </w:rPr>
        <w:t>պեկտրալ ճեղքի լայնությունը՝ փոփոխական 1</w:t>
      </w:r>
      <w:r w:rsidR="00CD3918">
        <w:rPr>
          <w:rFonts w:ascii="GHEA Grapalat" w:hAnsi="GHEA Grapalat"/>
          <w:lang w:val="hy-AM"/>
        </w:rPr>
        <w:t>-</w:t>
      </w:r>
      <w:r w:rsidRPr="0052306B">
        <w:rPr>
          <w:rFonts w:ascii="GHEA Grapalat" w:hAnsi="GHEA Grapalat"/>
          <w:lang w:val="hy-AM"/>
        </w:rPr>
        <w:t>2 նմ</w:t>
      </w:r>
      <w:r>
        <w:rPr>
          <w:rFonts w:ascii="GHEA Grapalat" w:hAnsi="GHEA Grapalat"/>
          <w:lang w:val="hy-AM"/>
        </w:rPr>
        <w:t>, ֆ</w:t>
      </w:r>
      <w:r w:rsidRPr="0052306B">
        <w:rPr>
          <w:rFonts w:ascii="GHEA Grapalat" w:hAnsi="GHEA Grapalat"/>
          <w:lang w:val="hy-AM"/>
        </w:rPr>
        <w:t>ոտոﬔտրիկ տիրույթը &gt;3,5 A</w:t>
      </w:r>
      <w:r>
        <w:rPr>
          <w:rFonts w:ascii="GHEA Grapalat" w:hAnsi="GHEA Grapalat"/>
          <w:lang w:val="hy-AM"/>
        </w:rPr>
        <w:t>, ֆ</w:t>
      </w:r>
      <w:r w:rsidRPr="0052306B">
        <w:rPr>
          <w:rFonts w:ascii="GHEA Grapalat" w:hAnsi="GHEA Grapalat"/>
          <w:lang w:val="hy-AM"/>
        </w:rPr>
        <w:t>ոտոﬔտրիկ ճշտությունը 1A: ± 0.004A</w:t>
      </w:r>
      <w:r>
        <w:rPr>
          <w:rFonts w:ascii="GHEA Grapalat" w:hAnsi="GHEA Grapalat"/>
          <w:lang w:val="hy-AM"/>
        </w:rPr>
        <w:t>, ֆ</w:t>
      </w:r>
      <w:r w:rsidRPr="0052306B">
        <w:rPr>
          <w:rFonts w:ascii="GHEA Grapalat" w:hAnsi="GHEA Grapalat"/>
          <w:lang w:val="hy-AM"/>
        </w:rPr>
        <w:t>ոտոﬔտրիկ կրկնելիությունը ± 0.0002A</w:t>
      </w:r>
      <w:r>
        <w:rPr>
          <w:rFonts w:ascii="GHEA Grapalat" w:hAnsi="GHEA Grapalat"/>
          <w:lang w:val="hy-AM"/>
        </w:rPr>
        <w:t xml:space="preserve">, </w:t>
      </w:r>
      <w:r w:rsidRPr="0052306B">
        <w:rPr>
          <w:rFonts w:ascii="GHEA Grapalat" w:hAnsi="GHEA Grapalat"/>
          <w:lang w:val="hy-AM"/>
        </w:rPr>
        <w:t>Վոլֆրամ</w:t>
      </w:r>
      <w:r>
        <w:rPr>
          <w:rFonts w:ascii="GHEA Grapalat" w:hAnsi="GHEA Grapalat"/>
          <w:lang w:val="hy-AM"/>
        </w:rPr>
        <w:t xml:space="preserve"> հ</w:t>
      </w:r>
      <w:r w:rsidRPr="0052306B">
        <w:rPr>
          <w:rFonts w:ascii="GHEA Grapalat" w:hAnsi="GHEA Grapalat"/>
          <w:lang w:val="hy-AM"/>
        </w:rPr>
        <w:t>ալոգենային լամպ</w:t>
      </w:r>
      <w:r>
        <w:rPr>
          <w:rFonts w:ascii="GHEA Grapalat" w:hAnsi="GHEA Grapalat"/>
          <w:lang w:val="hy-AM"/>
        </w:rPr>
        <w:t xml:space="preserve"> </w:t>
      </w:r>
      <w:r w:rsidRPr="0052306B">
        <w:rPr>
          <w:rFonts w:ascii="GHEA Grapalat" w:hAnsi="GHEA Grapalat"/>
          <w:lang w:val="hy-AM"/>
        </w:rPr>
        <w:t>(երաշխիք 3տարի</w:t>
      </w:r>
      <w:r>
        <w:rPr>
          <w:rFonts w:ascii="GHEA Grapalat" w:hAnsi="GHEA Grapalat"/>
          <w:lang w:val="hy-AM"/>
        </w:rPr>
        <w:t xml:space="preserve">): </w:t>
      </w:r>
      <w:r w:rsidRPr="0052306B">
        <w:rPr>
          <w:rFonts w:ascii="GHEA Grapalat" w:hAnsi="GHEA Grapalat"/>
          <w:lang w:val="hy-AM"/>
        </w:rPr>
        <w:t xml:space="preserve">Տվյալների ինտերվալ </w:t>
      </w:r>
      <w:r w:rsidR="00CD3918" w:rsidRPr="00CD3918">
        <w:rPr>
          <w:rFonts w:ascii="GHEA Grapalat" w:hAnsi="GHEA Grapalat"/>
          <w:lang w:val="hy-AM"/>
        </w:rPr>
        <w:t>5 / 2 / 1.0 / 0.5 / 0.2 նմ</w:t>
      </w:r>
      <w:r>
        <w:rPr>
          <w:rFonts w:ascii="GHEA Grapalat" w:hAnsi="GHEA Grapalat"/>
          <w:lang w:val="hy-AM"/>
        </w:rPr>
        <w:t xml:space="preserve">: </w:t>
      </w:r>
      <w:r w:rsidRPr="0052306B">
        <w:rPr>
          <w:rFonts w:ascii="GHEA Grapalat" w:hAnsi="GHEA Grapalat"/>
          <w:lang w:val="hy-AM"/>
        </w:rPr>
        <w:t xml:space="preserve">Աղմուկը </w:t>
      </w:r>
      <w:r>
        <w:rPr>
          <w:rFonts w:ascii="GHEA Grapalat" w:hAnsi="GHEA Grapalat"/>
          <w:lang w:val="hy-AM"/>
        </w:rPr>
        <w:t>ո</w:t>
      </w:r>
      <w:r w:rsidRPr="0052306B">
        <w:rPr>
          <w:rFonts w:ascii="GHEA Grapalat" w:hAnsi="GHEA Grapalat"/>
          <w:lang w:val="hy-AM"/>
        </w:rPr>
        <w:t>չ ավել 0.00020A</w:t>
      </w:r>
      <w:r>
        <w:rPr>
          <w:rFonts w:ascii="GHEA Grapalat" w:hAnsi="GHEA Grapalat"/>
          <w:lang w:val="hy-AM"/>
        </w:rPr>
        <w:t xml:space="preserve">… </w:t>
      </w:r>
      <w:r w:rsidRPr="0052306B">
        <w:rPr>
          <w:rFonts w:ascii="GHEA Grapalat" w:hAnsi="GHEA Grapalat"/>
          <w:lang w:val="hy-AM"/>
        </w:rPr>
        <w:t xml:space="preserve">Առնվազն 17 սմ լայնությամբ հեղուկ բյուրեղային </w:t>
      </w:r>
      <w:r>
        <w:rPr>
          <w:rFonts w:ascii="GHEA Grapalat" w:hAnsi="GHEA Grapalat"/>
          <w:lang w:val="hy-AM"/>
        </w:rPr>
        <w:t>(</w:t>
      </w:r>
      <w:r w:rsidRPr="0052306B">
        <w:rPr>
          <w:rFonts w:ascii="GHEA Grapalat" w:hAnsi="GHEA Grapalat"/>
          <w:lang w:val="hy-AM"/>
        </w:rPr>
        <w:t>հպ</w:t>
      </w:r>
      <w:r>
        <w:rPr>
          <w:rFonts w:ascii="GHEA Grapalat" w:hAnsi="GHEA Grapalat"/>
          <w:lang w:val="hy-AM"/>
        </w:rPr>
        <w:t>ումային)</w:t>
      </w:r>
      <w:r w:rsidRPr="0052306B">
        <w:rPr>
          <w:rFonts w:ascii="GHEA Grapalat" w:hAnsi="GHEA Grapalat"/>
          <w:lang w:val="hy-AM"/>
        </w:rPr>
        <w:t xml:space="preserve"> էկրան,</w:t>
      </w:r>
      <w:r>
        <w:rPr>
          <w:rFonts w:ascii="GHEA Grapalat" w:hAnsi="GHEA Grapalat"/>
          <w:lang w:val="hy-AM"/>
        </w:rPr>
        <w:t xml:space="preserve"> </w:t>
      </w:r>
      <w:r w:rsidRPr="0052306B">
        <w:rPr>
          <w:rFonts w:ascii="GHEA Grapalat" w:hAnsi="GHEA Grapalat"/>
          <w:lang w:val="hy-AM"/>
        </w:rPr>
        <w:t>ճառագայթի ավտոմատ կարգաբեր</w:t>
      </w:r>
      <w:r>
        <w:rPr>
          <w:rFonts w:ascii="GHEA Grapalat" w:hAnsi="GHEA Grapalat"/>
          <w:lang w:val="hy-AM"/>
        </w:rPr>
        <w:t xml:space="preserve">մամբ: </w:t>
      </w:r>
      <w:r w:rsidRPr="0052306B">
        <w:rPr>
          <w:rFonts w:ascii="GHEA Grapalat" w:hAnsi="GHEA Grapalat"/>
          <w:lang w:val="hy-AM"/>
        </w:rPr>
        <w:t xml:space="preserve">Սարքը թույլ </w:t>
      </w:r>
      <w:r>
        <w:rPr>
          <w:rFonts w:ascii="GHEA Grapalat" w:hAnsi="GHEA Grapalat"/>
          <w:lang w:val="hy-AM"/>
        </w:rPr>
        <w:t xml:space="preserve">պետք </w:t>
      </w:r>
      <w:r w:rsidRPr="0052306B">
        <w:rPr>
          <w:rFonts w:ascii="GHEA Grapalat" w:hAnsi="GHEA Grapalat"/>
          <w:lang w:val="hy-AM"/>
        </w:rPr>
        <w:t>է տա</w:t>
      </w:r>
      <w:r>
        <w:rPr>
          <w:rFonts w:ascii="GHEA Grapalat" w:hAnsi="GHEA Grapalat"/>
          <w:lang w:val="hy-AM"/>
        </w:rPr>
        <w:t xml:space="preserve"> </w:t>
      </w:r>
      <w:r w:rsidRPr="0052306B">
        <w:rPr>
          <w:rFonts w:ascii="GHEA Grapalat" w:hAnsi="GHEA Grapalat"/>
          <w:lang w:val="hy-AM"/>
        </w:rPr>
        <w:t xml:space="preserve">չափուﬓեր </w:t>
      </w:r>
      <w:r>
        <w:rPr>
          <w:rFonts w:ascii="GHEA Grapalat" w:hAnsi="GHEA Grapalat"/>
          <w:lang w:val="hy-AM"/>
        </w:rPr>
        <w:t xml:space="preserve">կատարել </w:t>
      </w:r>
      <w:r w:rsidRPr="0052306B">
        <w:rPr>
          <w:rFonts w:ascii="GHEA Grapalat" w:hAnsi="GHEA Grapalat"/>
          <w:lang w:val="hy-AM"/>
        </w:rPr>
        <w:t>ﬕ շարք ռեժիﬓերով՝ կլանում, %, Kubelka-Munk, log(1/R), log(Abs Intensity, Abs</w:t>
      </w:r>
      <w:r>
        <w:rPr>
          <w:rFonts w:ascii="GHEA Grapalat" w:hAnsi="GHEA Grapalat"/>
          <w:lang w:val="hy-AM"/>
        </w:rPr>
        <w:t xml:space="preserve">: </w:t>
      </w:r>
      <w:r w:rsidRPr="0052306B">
        <w:rPr>
          <w:rFonts w:ascii="GHEA Grapalat" w:hAnsi="GHEA Grapalat"/>
          <w:lang w:val="hy-AM"/>
        </w:rPr>
        <w:t xml:space="preserve">Սարքը </w:t>
      </w:r>
      <w:r>
        <w:rPr>
          <w:rFonts w:ascii="GHEA Grapalat" w:hAnsi="GHEA Grapalat"/>
          <w:lang w:val="hy-AM"/>
        </w:rPr>
        <w:t xml:space="preserve">պետք է </w:t>
      </w:r>
      <w:r w:rsidRPr="0052306B">
        <w:rPr>
          <w:rFonts w:ascii="GHEA Grapalat" w:hAnsi="GHEA Grapalat"/>
          <w:lang w:val="hy-AM"/>
        </w:rPr>
        <w:t xml:space="preserve">հագեցած </w:t>
      </w:r>
      <w:r>
        <w:rPr>
          <w:rFonts w:ascii="GHEA Grapalat" w:hAnsi="GHEA Grapalat"/>
          <w:lang w:val="hy-AM"/>
        </w:rPr>
        <w:t>լինի ե</w:t>
      </w:r>
      <w:r w:rsidRPr="0052306B">
        <w:rPr>
          <w:rFonts w:ascii="GHEA Grapalat" w:hAnsi="GHEA Grapalat"/>
          <w:lang w:val="hy-AM"/>
        </w:rPr>
        <w:t>րկու սիլիկոնային ֆոտոդիոդ դետեկտոր</w:t>
      </w:r>
      <w:r>
        <w:rPr>
          <w:rFonts w:ascii="GHEA Grapalat" w:hAnsi="GHEA Grapalat"/>
          <w:lang w:val="hy-AM"/>
        </w:rPr>
        <w:t>ներ</w:t>
      </w:r>
      <w:r w:rsidRPr="0052306B">
        <w:rPr>
          <w:rFonts w:ascii="GHEA Grapalat" w:hAnsi="GHEA Grapalat"/>
          <w:lang w:val="hy-AM"/>
        </w:rPr>
        <w:t>ով։</w:t>
      </w:r>
      <w:r>
        <w:rPr>
          <w:rFonts w:ascii="GHEA Grapalat" w:hAnsi="GHEA Grapalat"/>
          <w:lang w:val="hy-AM"/>
        </w:rPr>
        <w:t xml:space="preserve"> </w:t>
      </w:r>
      <w:r w:rsidRPr="005E218A">
        <w:rPr>
          <w:rFonts w:ascii="GHEA Grapalat" w:hAnsi="GHEA Grapalat"/>
          <w:lang w:val="hy-AM"/>
        </w:rPr>
        <w:t>Սարքը պետք է լինի նոր, չօգտագործված, ունենա առնվազն մեկ տարվա արտադրողի երաշխիք։</w:t>
      </w:r>
      <w:r>
        <w:rPr>
          <w:rFonts w:ascii="GHEA Grapalat" w:hAnsi="GHEA Grapalat"/>
          <w:lang w:val="hy-AM"/>
        </w:rPr>
        <w:t xml:space="preserve"> Պետք է տրամադրվի ծ</w:t>
      </w:r>
      <w:r w:rsidRPr="0052306B">
        <w:rPr>
          <w:rFonts w:ascii="GHEA Grapalat" w:hAnsi="GHEA Grapalat"/>
          <w:lang w:val="hy-AM"/>
        </w:rPr>
        <w:t>րագրային ապահովում</w:t>
      </w:r>
      <w:r>
        <w:rPr>
          <w:rFonts w:ascii="GHEA Grapalat" w:hAnsi="GHEA Grapalat"/>
          <w:lang w:val="hy-AM"/>
        </w:rPr>
        <w:t xml:space="preserve">՝ </w:t>
      </w:r>
      <w:r w:rsidRPr="0052306B">
        <w:rPr>
          <w:rFonts w:ascii="GHEA Grapalat" w:hAnsi="GHEA Grapalat"/>
          <w:lang w:val="hy-AM"/>
        </w:rPr>
        <w:t xml:space="preserve">օգտատերերի կառավարմամբ։ </w:t>
      </w:r>
      <w:r>
        <w:rPr>
          <w:rFonts w:ascii="GHEA Grapalat" w:hAnsi="GHEA Grapalat"/>
          <w:lang w:val="hy-AM"/>
        </w:rPr>
        <w:t>Իրականացվի մ</w:t>
      </w:r>
      <w:r w:rsidRPr="0052306B">
        <w:rPr>
          <w:rFonts w:ascii="GHEA Grapalat" w:hAnsi="GHEA Grapalat"/>
          <w:lang w:val="hy-AM"/>
        </w:rPr>
        <w:t>եթոդաբանության ուսուցում</w:t>
      </w:r>
      <w:r>
        <w:rPr>
          <w:rFonts w:ascii="GHEA Grapalat" w:hAnsi="GHEA Grapalat"/>
          <w:lang w:val="hy-AM"/>
        </w:rPr>
        <w:t xml:space="preserve"> ե</w:t>
      </w:r>
      <w:r w:rsidRPr="0052306B">
        <w:rPr>
          <w:rFonts w:ascii="GHEA Grapalat" w:hAnsi="GHEA Grapalat"/>
          <w:lang w:val="hy-AM"/>
        </w:rPr>
        <w:t xml:space="preserve">րկաթի, </w:t>
      </w:r>
      <w:r>
        <w:rPr>
          <w:rFonts w:ascii="GHEA Grapalat" w:hAnsi="GHEA Grapalat"/>
          <w:lang w:val="hy-AM"/>
        </w:rPr>
        <w:t>մ</w:t>
      </w:r>
      <w:r w:rsidRPr="0052306B">
        <w:rPr>
          <w:rFonts w:ascii="GHEA Grapalat" w:hAnsi="GHEA Grapalat"/>
          <w:lang w:val="hy-AM"/>
        </w:rPr>
        <w:t>անգանի տարբեր մատրիքսներում պարունակության որոշմ</w:t>
      </w:r>
      <w:r>
        <w:rPr>
          <w:rFonts w:ascii="GHEA Grapalat" w:hAnsi="GHEA Grapalat"/>
          <w:lang w:val="hy-AM"/>
        </w:rPr>
        <w:t>ան համար</w:t>
      </w:r>
      <w:r w:rsidRPr="0052306B">
        <w:rPr>
          <w:rFonts w:ascii="GHEA Grapalat" w:hAnsi="GHEA Grapalat"/>
          <w:lang w:val="hy-AM"/>
        </w:rPr>
        <w:t xml:space="preserve">, </w:t>
      </w:r>
      <w:r>
        <w:rPr>
          <w:rFonts w:ascii="GHEA Grapalat" w:hAnsi="GHEA Grapalat"/>
          <w:lang w:val="hy-AM"/>
        </w:rPr>
        <w:t>ինչպես նաև ծ</w:t>
      </w:r>
      <w:r w:rsidRPr="0052306B">
        <w:rPr>
          <w:rFonts w:ascii="GHEA Grapalat" w:hAnsi="GHEA Grapalat"/>
          <w:lang w:val="hy-AM"/>
        </w:rPr>
        <w:t>րագրային ուսուցում։</w:t>
      </w:r>
    </w:p>
    <w:p w14:paraId="6378E167" w14:textId="77777777" w:rsidR="00F54E05" w:rsidRPr="005E218A" w:rsidRDefault="009E704F" w:rsidP="00F54E05">
      <w:pPr>
        <w:jc w:val="both"/>
        <w:rPr>
          <w:rFonts w:ascii="GHEA Grapalat" w:hAnsi="GHEA Grapalat"/>
          <w:lang w:val="hy-AM"/>
        </w:rPr>
      </w:pPr>
      <w:r w:rsidRPr="005E218A">
        <w:rPr>
          <w:rFonts w:ascii="GHEA Grapalat" w:hAnsi="GHEA Grapalat"/>
          <w:b/>
          <w:bCs/>
          <w:lang w:val="hy-AM"/>
        </w:rPr>
        <w:t>Բարձր ճշգրտության անալիտիկ կշեռք</w:t>
      </w:r>
      <w:r w:rsidRPr="005E218A">
        <w:rPr>
          <w:rFonts w:ascii="GHEA Grapalat" w:hAnsi="GHEA Grapalat"/>
          <w:lang w:val="hy-AM"/>
        </w:rPr>
        <w:t xml:space="preserve"> </w:t>
      </w:r>
      <w:r w:rsidR="00F54E05" w:rsidRPr="005E218A">
        <w:rPr>
          <w:rFonts w:ascii="GHEA Grapalat" w:hAnsi="GHEA Grapalat"/>
          <w:lang w:val="hy-AM"/>
        </w:rPr>
        <w:t xml:space="preserve">՝ նախատեսված լաբորատոր չափումների համար և արտադրված Եվրոպական միության տարածքում։ Սարքը պետք է ունենա էրգոնոմիկ մեխանիկական դիզայն, մետաղական կորպուս, կարգավորվող ոտքեր և մեխանիկական համահարթեցման համակարգ՝ ներկառուցված պղպջակային մակարդակով։ Կարգաբերման համակարգը պետք է լինի ներքին ավտոմատ՝ ապահովելով չափումների կայունությունը շրջակա միջավայրի ջերմաստիճանի փոփոխությունների դեպքում։ Սարքը պետք է համապատասխանի օրենսդրական չափագիտության միջազգային կազմակերպության OIML R76 պահանջներին և դասվի առաջին չափագիտական դասին։ Կշեռքի առավելագույն ծանրաբեռնվածությունը պետք է լինի 220 գ, իսկ կշռման նվազագույն ծանրաբեռնվածությունը՝ ոչ ավելի քան 1 մգ։ Կշռման կարդացվող արժեքը պետք է լինի 0.1 մգ, սանդղակի ստուգման միջակայքը՝ 1 մգ։ Կրկնելիության ստանդարտ շեղումը պետք է լինի ոչ ավելի քան 0.1 մգ, իսկ գծայինությունը՝ ոչ ավելի քան ±0.2 մգ ամբողջ չափման միջակայքում։ Կշռման կայունացման ժամանակը պետք է չգերազանցի 2 վայրկյանը։ Նվազագույն կշիռը ըստ USP պահանջների պետք է լինի ոչ ավելի քան 10 մգ։ Սարքը պետք է հագեցած լինի լիարժեք ապակյա պաշտպանիչ կշռման խցիկով՝ քամուց և արտաքին ազդեցություններից պաշտպանված ճշգրիտ չափումներ ապահովելու նպատակով։ Կշռման սկուտեղը պետք է լինի </w:t>
      </w:r>
      <w:r w:rsidR="00F54E05" w:rsidRPr="005E218A">
        <w:rPr>
          <w:rFonts w:ascii="GHEA Grapalat" w:hAnsi="GHEA Grapalat"/>
          <w:lang w:val="hy-AM"/>
        </w:rPr>
        <w:lastRenderedPageBreak/>
        <w:t>շրջանաձև՝ Ø90 մմ տրամագծով և պատրաստված չժանգոտվող պողպատից։ Սարքը պետք է ունենա լուսավորվող LCD էկրան, որը թույլ է տալիս հստակ ընթերցում տարբեր լուսավորության պայմաններում։ Հաղորդակցման հնարավորությունները պետք է ներառեն պարտադիր RS232 և USB ինտերֆեյսներ՝ տվյալների փոխանցման և լաբորատոր տեղեկատվական համակարգերի հետ ինտեգրման համար։ Սարքը պետք է աշխատի 100–240 Վ փոփոխական լարումով 50/60 Հց հաճախականությամբ և ունենա 12 Վ հաստատուն հոսանքի սնուցում։ Սարքի առավելագույն էներգասպառումը պետք է չգերազանցի 5 Վտ։ Աշխատանքային ջերմաստիճանի միջակայքը պետք է լինի +10-ից +40 °C։ Սարքի քաշը պետք է լինի մոտ 7 կգ՝ ապահովելով մեխանիկական կայունություն աշխատանքի ընթացքում։ Սարքի ստանդարտ հավաքածուն պետք է ներառի անալիտիկ կշեռք, Ø90 մմ կշռման սկուտեղ, ապակյա պաշտպանիչ խցիկ, կենտրոնացման օղակ, սնուցման աղբյուր, փոշուց պաշտպանող պատյան և արտադրողի պաշտոնական շահագործման ձեռնարկ։ Սարքը պետք է լինի նոր, չօգտագործված, ունենա առնվազն մեկ տարվա արտադրողի երաշխիք։</w:t>
      </w:r>
    </w:p>
    <w:p w14:paraId="2F6C1E3C" w14:textId="77777777" w:rsidR="00F54E05" w:rsidRPr="005E218A" w:rsidRDefault="00F54E05" w:rsidP="00F54E05">
      <w:pPr>
        <w:jc w:val="both"/>
        <w:rPr>
          <w:rFonts w:ascii="GHEA Grapalat" w:hAnsi="GHEA Grapalat"/>
          <w:lang w:val="hy-AM"/>
        </w:rPr>
      </w:pPr>
      <w:r w:rsidRPr="005E218A">
        <w:rPr>
          <w:rFonts w:ascii="GHEA Grapalat" w:hAnsi="GHEA Grapalat"/>
          <w:b/>
          <w:bCs/>
          <w:lang w:val="hy-AM"/>
        </w:rPr>
        <w:t>Լաբորատոր չորացման վառարան</w:t>
      </w:r>
      <w:r>
        <w:rPr>
          <w:rFonts w:ascii="GHEA Grapalat" w:hAnsi="GHEA Grapalat"/>
          <w:lang w:val="hy-AM"/>
        </w:rPr>
        <w:t>ը</w:t>
      </w:r>
      <w:r w:rsidRPr="005E218A">
        <w:rPr>
          <w:rFonts w:ascii="GHEA Grapalat" w:hAnsi="GHEA Grapalat"/>
          <w:lang w:val="hy-AM"/>
        </w:rPr>
        <w:t xml:space="preserve"> պետք է ունենա մետաղական արտաքին կորպուս՝ ջերմամեկուսացված կառուցվածքով և չժանգոտվող պողպատից պատրաստված ներքին խցիկ։ Օգտակար ծավալը պետք է լինի 30 լիտր։ Ջերմաստիճանի կարգավորման միջակայքը պետք է լինի առնվազն շրջակա միջավայրի ջերմաստիճանից մինչև 250 °C։ Ջերմաստիճանի կառավարումը պետք է իրականացվի թվային PID կարգավորիչի միջոցով՝ ապահովելով բարձր կայունություն և հավասարաչափ ջերմաբաշխում խցիկի ամբողջ ծավալում։ Ջերմաստիճանի կարգավորման ճշգրտությունը պետք է լինի ոչ վատ, քան ±1 °C, իսկ ջերմաստիճանի համաչափությունը խցիկի ներսում՝ ±2.5 %։ Վառարանը պետք է ունենա բնական կամ հարկադիր օդափոխության համակարգ՝ օդի հավասար շրջանառության համար։ Սարքը պետք է հագեցած լինի թվային LED կամ LCD էկրանով՝ իրական ջերմաստիճանի և սահմանված արժեքի միաժամանակյա ցուցադրմամբ։ Ժամանակաչափը պետք է լինի ներկառուցված՝ առնվազն 0-ից 999 րոպե կարգավորման հնարավորությամբ։ Սարքը պետք է աշխատի 220–240 Վ փոփոխական լարումով 50/60 Հց հաճախականությամբ։ Մաքսիմում հզորությունը պետք է չգերազանցի 800 Վտ։ Վառարանը պետք է ունենա գերտաքացումից պաշտպանող անվտանգության համակարգ և ավտոմատ անջատման ֆունկցիա։ Դուռը պետք է լինի ջերմամեկուսացված, հերմետիկ փակվող, ապահովված ջերմակայուն սիլիկոնե խցանմամբ։ Սարքի աշխատանքային ջերմաստիճանի միջակայքը շրջակա միջավայրի համար պետք է լինի +5-ից +40 °C։ Ներքին խցիկը պետք է թույլ տա միաժամանակ տեղադրել առնվազն երկու կարգավորվող դարակ։ Սարքի ընդհանուր չափերը և քաշը պետք է ապահովեն սեղանային տեղադրում և մեխանիկական կայունություն լաբորատոր պայմաններում։ Սարքի ստանդարտ հավաքածուն պետք է ներառի լաբորատոր չորացման վառարան առնվազն երկու չժանգոտվող պողպատից դարակ, սնուցման լար և արտադրողի պաշտոնական շահագործման ձեռնարկ։ Սարքը պետք է լինի նոր, չօգտագործված, ունենա առնվազն մեկ տարվա երաշխիք։</w:t>
      </w:r>
    </w:p>
    <w:p w14:paraId="61D0BA43" w14:textId="77777777" w:rsidR="00F54E05" w:rsidRPr="005E218A" w:rsidRDefault="00F54E05" w:rsidP="00F54E05">
      <w:pPr>
        <w:jc w:val="both"/>
        <w:rPr>
          <w:rFonts w:ascii="GHEA Grapalat" w:hAnsi="GHEA Grapalat"/>
          <w:lang w:val="hy-AM"/>
        </w:rPr>
      </w:pPr>
      <w:r w:rsidRPr="001C5F3D">
        <w:rPr>
          <w:rFonts w:ascii="GHEA Grapalat" w:hAnsi="GHEA Grapalat"/>
          <w:b/>
          <w:bCs/>
          <w:lang w:val="hy-AM"/>
        </w:rPr>
        <w:t>Լաբորատոր ջրի մաքրման համակարգ՝</w:t>
      </w:r>
      <w:r w:rsidRPr="005E218A">
        <w:rPr>
          <w:rFonts w:ascii="GHEA Grapalat" w:hAnsi="GHEA Grapalat"/>
          <w:lang w:val="hy-AM"/>
        </w:rPr>
        <w:t xml:space="preserve"> նախատեսված խմելու ջրից </w:t>
      </w:r>
      <w:r>
        <w:rPr>
          <w:rFonts w:ascii="GHEA Grapalat" w:hAnsi="GHEA Grapalat"/>
          <w:lang w:val="hy-AM"/>
        </w:rPr>
        <w:t>հակադարձ</w:t>
      </w:r>
      <w:r w:rsidRPr="005E218A">
        <w:rPr>
          <w:rFonts w:ascii="GHEA Grapalat" w:hAnsi="GHEA Grapalat"/>
          <w:lang w:val="hy-AM"/>
        </w:rPr>
        <w:t xml:space="preserve"> օսմոսի տեխնոլոգիայով մաքրված ջրի արտադրության համար։ Սարքը պետք է ունենա կոմպակտ կառուցվածք և հնարավորություն տա տեղադրման ինչպես լաբորատոր սեղանի վրա, այնպես էլ պատին ամրացմամբ։ Մուտքային ջուրը պետք է լինի խմելու ջուր, իսկ մուտքային ջրի աշխատանքային ճնշումը պետք է լինի 0.4–4.0 bar միջակայքում։ Մուտքային ջրի ջերմաստիճանը պետք է լինի 5–35 °C, իսկ մուտքային ջրի էլեկտրահաղորդունակությունը չպետք է գերազանցի 1500 μS/cm։ Սարքը պետք է ապահովի լուծված աղերի հեռացման արդյունավետություն առնվազն 97 %։ Սարքի արտադրողականությունը պետք է լինի առնվազն 8–10 լ/ժ մաքուր ջրի արտադրություն՝ կախված մուտքային ջրի պայմաններից և կոնֆիգուրացիայից։ Համակարգը պետք է ապահովի կայուն և շարունակական աշխատանք լաբորատոր պայմաններում և հնարավորություն տա միացման արտաքին պահեստային տանկերի հետ՝ առնվազն 8 լ-ից մինչև 300 լ</w:t>
      </w:r>
      <w:r w:rsidR="00CD3918">
        <w:rPr>
          <w:rFonts w:ascii="GHEA Grapalat" w:hAnsi="GHEA Grapalat"/>
          <w:lang w:val="hy-AM"/>
        </w:rPr>
        <w:t>/ժ</w:t>
      </w:r>
      <w:r w:rsidRPr="005E218A">
        <w:rPr>
          <w:rFonts w:ascii="GHEA Grapalat" w:hAnsi="GHEA Grapalat"/>
          <w:lang w:val="hy-AM"/>
        </w:rPr>
        <w:t xml:space="preserve"> </w:t>
      </w:r>
      <w:r w:rsidRPr="005E218A">
        <w:rPr>
          <w:rFonts w:ascii="GHEA Grapalat" w:hAnsi="GHEA Grapalat"/>
          <w:lang w:val="hy-AM"/>
        </w:rPr>
        <w:lastRenderedPageBreak/>
        <w:t>ծավալով։ Սարքը պետք է ունենա թվային ցուցադրիչ՝ համակարգի աշխատանքի վիճակի և հիմնական պարամետրերի վերահսկման համար։ Կառավարման համակարգը պետք է ապահովի ավտոմատ աշխատանք, պաշտպանություն գերճնշումից և չոր աշխատանքի կանխարգելում։ Համակարգը պետք է աշխատի 100–240 V փոփոխական լարումով 50/60 Hz հաճախականությամբ։ Սարքի ստանդարտ հավաքածուն պետք է ներառի լաբորատոր ռեվերս օսմոսի ջրի մաքրման համակարգ, անհրաժեշտ ֆիլտրային տարրեր, սնուցման լար, մուտքային և ելքային միացման տարրեր և արտադրողի պաշտոնական շահագործման ձեռնարկ։ Սարքը պետք է լինի նոր, չօգտագործված, ունենա առնվազն մեկ տարվա արտադրողի երաշխիք և համապատասխանի արտադրողի տեխնիկական փաստաթղթերին։</w:t>
      </w:r>
    </w:p>
    <w:p w14:paraId="1F868DB5" w14:textId="77777777" w:rsidR="00F54E05" w:rsidRPr="005E218A" w:rsidRDefault="00F54E05" w:rsidP="00F54E05">
      <w:pPr>
        <w:jc w:val="both"/>
        <w:rPr>
          <w:rFonts w:ascii="GHEA Grapalat" w:hAnsi="GHEA Grapalat"/>
          <w:lang w:val="hy-AM"/>
        </w:rPr>
      </w:pPr>
      <w:r w:rsidRPr="001C5F3D">
        <w:rPr>
          <w:rFonts w:ascii="GHEA Grapalat" w:hAnsi="GHEA Grapalat"/>
          <w:b/>
          <w:bCs/>
          <w:lang w:val="hy-AM"/>
        </w:rPr>
        <w:t>Վակումային ֆիլտրացիոն համակարգ իր վակում պոմպով</w:t>
      </w:r>
      <w:r>
        <w:rPr>
          <w:rFonts w:ascii="GHEA Grapalat" w:hAnsi="GHEA Grapalat"/>
          <w:lang w:val="hy-AM"/>
        </w:rPr>
        <w:t xml:space="preserve"> որը </w:t>
      </w:r>
      <w:r w:rsidRPr="005E218A">
        <w:rPr>
          <w:rFonts w:ascii="GHEA Grapalat" w:hAnsi="GHEA Grapalat"/>
          <w:lang w:val="hy-AM"/>
        </w:rPr>
        <w:t xml:space="preserve">պետք է ներառի ֆիլտրացիոն հավաքածու, որը բաղկացած է 300 մլ լցակայող ֆիլտրի բազա, 1000 մլ թափոնային </w:t>
      </w:r>
      <w:r>
        <w:rPr>
          <w:rFonts w:ascii="GHEA Grapalat" w:hAnsi="GHEA Grapalat"/>
          <w:lang w:val="hy-AM"/>
        </w:rPr>
        <w:t>տարրա</w:t>
      </w:r>
      <w:r w:rsidRPr="005E218A">
        <w:rPr>
          <w:rFonts w:ascii="GHEA Grapalat" w:hAnsi="GHEA Grapalat"/>
          <w:lang w:val="hy-AM"/>
        </w:rPr>
        <w:t>, PTFE դիսկ ֆիլտր (0.2 µm), մեկ մետր երկարությամբ սիլիկոնային խողովակ և համապատասխան ֆիտինգներ բանկաների միացման համար։ Ֆիլտրի արդյունավետ մակերեսը պետք է լինի մոտ 9.6 cm², ինչն ապահովում է ստանդարտ լաբորատոր ֆիլտրացիա փոքր և միջին ծավալի հեղուկների համար։ Վակուումային պոմպը պետք է աշխատի 220 V AC, 50 Hz փոփոխական լարման պայմաններում, 60 Վտ բարձր արդյունավետությամբ (մոտ 1/8 HP), ապահովելով մաքուր օդի հոսք մինչև 20 լ/րոպ (20 L/min)՝ կախված աշխատանքային պայմաններից։ Մաքսիմալ ստեղծվող վակուումը պետք է կազմի մոտ 670 mmHg (≈89.3 kPa / ≈</w:t>
      </w:r>
      <w:r w:rsidR="00CD3918">
        <w:rPr>
          <w:rFonts w:ascii="GHEA Grapalat" w:hAnsi="GHEA Grapalat"/>
          <w:lang w:val="hy-AM"/>
        </w:rPr>
        <w:t>893</w:t>
      </w:r>
      <w:r w:rsidRPr="005E218A">
        <w:rPr>
          <w:rFonts w:ascii="GHEA Grapalat" w:hAnsi="GHEA Grapalat"/>
          <w:lang w:val="hy-AM"/>
        </w:rPr>
        <w:t xml:space="preserve"> mbar)՝ բավարար գերճնշում ապահովելու համար վակուումային ֆիլտրացիա-ապրատների համար։ </w:t>
      </w:r>
    </w:p>
    <w:p w14:paraId="07F72BC7" w14:textId="77777777" w:rsidR="00F54E05" w:rsidRPr="005E218A" w:rsidRDefault="00F54E05" w:rsidP="00F54E05">
      <w:pPr>
        <w:jc w:val="both"/>
        <w:rPr>
          <w:rFonts w:ascii="GHEA Grapalat" w:hAnsi="GHEA Grapalat"/>
          <w:lang w:val="hy-AM"/>
        </w:rPr>
      </w:pPr>
      <w:r w:rsidRPr="001C5F3D">
        <w:rPr>
          <w:rFonts w:ascii="GHEA Grapalat" w:hAnsi="GHEA Grapalat"/>
          <w:b/>
          <w:bCs/>
          <w:lang w:val="hy-AM"/>
        </w:rPr>
        <w:t>Մագնիսական խառնիչներ 2 հատ</w:t>
      </w:r>
      <w:r w:rsidRPr="005E218A">
        <w:rPr>
          <w:rFonts w:ascii="GHEA Grapalat" w:hAnsi="GHEA Grapalat"/>
          <w:lang w:val="hy-AM"/>
        </w:rPr>
        <w:t xml:space="preserve"> ջերմաստիճանային կարգավորմամբ, պտույտների արագությունը առնվազն 1500 պտ</w:t>
      </w:r>
      <w:r w:rsidRPr="005E218A">
        <w:rPr>
          <w:rFonts w:ascii="MS Mincho" w:eastAsia="MS Mincho" w:hAnsi="MS Mincho" w:cs="MS Mincho" w:hint="eastAsia"/>
          <w:lang w:val="hy-AM"/>
        </w:rPr>
        <w:t>․</w:t>
      </w:r>
      <w:r w:rsidRPr="005E218A">
        <w:rPr>
          <w:rFonts w:ascii="GHEA Grapalat" w:hAnsi="GHEA Grapalat"/>
          <w:lang w:val="hy-AM"/>
        </w:rPr>
        <w:t>րոպե։ Հեղուկ բյուրեղային էկրանով։ Առավելագույն ջերմաստիճանը 380</w:t>
      </w:r>
      <w:r w:rsidR="00CD3918" w:rsidRPr="00CD3918">
        <w:rPr>
          <w:lang w:val="hy-AM"/>
        </w:rPr>
        <w:t xml:space="preserve"> </w:t>
      </w:r>
      <w:r w:rsidR="00CD3918" w:rsidRPr="00CD3918">
        <w:rPr>
          <w:rFonts w:ascii="GHEA Grapalat" w:hAnsi="GHEA Grapalat"/>
          <w:lang w:val="hy-AM"/>
        </w:rPr>
        <w:t>°C</w:t>
      </w:r>
      <w:r w:rsidRPr="005E218A">
        <w:rPr>
          <w:rFonts w:ascii="GHEA Grapalat" w:hAnsi="GHEA Grapalat"/>
          <w:lang w:val="hy-AM"/>
        </w:rPr>
        <w:t>։ Կերամիկական ծածկույթով։ Չափսերը ոչ ավել  14սմX14սմ</w:t>
      </w:r>
      <w:r w:rsidR="007915D6" w:rsidRPr="007915D6">
        <w:rPr>
          <w:rFonts w:ascii="GHEA Grapalat" w:hAnsi="GHEA Grapalat"/>
          <w:lang w:val="hy-AM"/>
        </w:rPr>
        <w:t>X8</w:t>
      </w:r>
      <w:r w:rsidR="007915D6">
        <w:rPr>
          <w:rFonts w:ascii="GHEA Grapalat" w:hAnsi="GHEA Grapalat"/>
          <w:lang w:val="hy-AM"/>
        </w:rPr>
        <w:t>սմ</w:t>
      </w:r>
      <w:r w:rsidRPr="005E218A">
        <w:rPr>
          <w:rFonts w:ascii="GHEA Grapalat" w:hAnsi="GHEA Grapalat"/>
          <w:lang w:val="hy-AM"/>
        </w:rPr>
        <w:t xml:space="preserve">։ Հեղուկի բեռնվածությունը ոչ ավել 3Լ ։ Ջերմային տվիչի միացման հնարավորություն։ Երաշխիք 1 տարի։ </w:t>
      </w:r>
    </w:p>
    <w:p w14:paraId="30572EA9" w14:textId="77777777" w:rsidR="00F54E05" w:rsidRPr="005E218A" w:rsidRDefault="00F54E05" w:rsidP="00F54E05">
      <w:pPr>
        <w:jc w:val="both"/>
        <w:rPr>
          <w:rFonts w:ascii="GHEA Grapalat" w:hAnsi="GHEA Grapalat"/>
          <w:lang w:val="hy-AM"/>
        </w:rPr>
      </w:pPr>
      <w:r w:rsidRPr="001C5F3D">
        <w:rPr>
          <w:rFonts w:ascii="GHEA Grapalat" w:hAnsi="GHEA Grapalat"/>
          <w:b/>
          <w:bCs/>
          <w:lang w:val="hy-AM"/>
        </w:rPr>
        <w:t>Բազմաֆունկցիոնալ pH չափիչ pH/EC/TDS</w:t>
      </w:r>
      <w:r w:rsidRPr="005E218A">
        <w:rPr>
          <w:rFonts w:ascii="GHEA Grapalat" w:hAnsi="GHEA Grapalat"/>
          <w:lang w:val="hy-AM"/>
        </w:rPr>
        <w:t xml:space="preserve"> Չափման տիրույթը առնվազն՝ 0,00…14,00 (0,1 - 0,01 pH), ±1000mV (1 mV), ջերմաստիճան՝ 0…100,0 °C (0,1 °C)։ Էլեկտրոդի պահման ստենդ, գունավոր էկրան, pH-ի ավտոմատ և մեխանիկական ստուգաչափում, </w:t>
      </w:r>
      <w:r w:rsidR="005F1D6C">
        <w:rPr>
          <w:rFonts w:ascii="GHEA Grapalat" w:hAnsi="GHEA Grapalat"/>
          <w:lang w:val="hy-AM"/>
        </w:rPr>
        <w:t xml:space="preserve">ներառյալ </w:t>
      </w:r>
      <w:r w:rsidRPr="005E218A">
        <w:rPr>
          <w:rFonts w:ascii="GHEA Grapalat" w:hAnsi="GHEA Grapalat"/>
          <w:lang w:val="hy-AM"/>
        </w:rPr>
        <w:t>ստանդարտ բուֆերային լուծույթներ (2 կետերի(4.01, 7.01) համար յուրաքանչյուրից 100 մլ,), 3 Մ կալիումի քլորիդի լուծույթ (100 մլ)։  էլեկտրոդ` ջերմաստիճանի սենսորով, բուֆերային լուծույթներ pH-ի չափման համար</w:t>
      </w:r>
      <w:r w:rsidR="00E8787A">
        <w:rPr>
          <w:rFonts w:ascii="GHEA Grapalat" w:hAnsi="GHEA Grapalat"/>
          <w:lang w:val="hy-AM"/>
        </w:rPr>
        <w:t>:</w:t>
      </w:r>
    </w:p>
    <w:p w14:paraId="1BA5DA2B" w14:textId="77777777" w:rsidR="00F54E05" w:rsidRPr="005E218A" w:rsidRDefault="00F54E05" w:rsidP="00F54E05">
      <w:pPr>
        <w:jc w:val="both"/>
        <w:rPr>
          <w:rFonts w:ascii="GHEA Grapalat" w:hAnsi="GHEA Grapalat"/>
          <w:lang w:val="hy-AM"/>
        </w:rPr>
      </w:pPr>
      <w:r w:rsidRPr="005E218A">
        <w:rPr>
          <w:rFonts w:ascii="GHEA Grapalat" w:hAnsi="GHEA Grapalat"/>
          <w:lang w:val="hy-AM"/>
        </w:rPr>
        <w:t>Անվտանգության պարագաներ</w:t>
      </w:r>
    </w:p>
    <w:p w14:paraId="44AF761E" w14:textId="77777777" w:rsidR="00F54E05" w:rsidRDefault="00F54E05" w:rsidP="00A1536C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Լ</w:t>
      </w:r>
      <w:r w:rsidRPr="001C5F3D">
        <w:rPr>
          <w:rFonts w:ascii="GHEA Grapalat" w:hAnsi="GHEA Grapalat"/>
          <w:lang w:val="hy-AM"/>
        </w:rPr>
        <w:t>աբորատոր սարքավորումների լրակազմ</w:t>
      </w:r>
      <w:r>
        <w:rPr>
          <w:rFonts w:ascii="GHEA Grapalat" w:hAnsi="GHEA Grapalat"/>
          <w:lang w:val="hy-AM"/>
        </w:rPr>
        <w:t>ը պետք է ներառի սարքավորումների անվտանգ գործածության հրահանգներում նշված ա</w:t>
      </w:r>
      <w:r w:rsidRPr="005E218A">
        <w:rPr>
          <w:rFonts w:ascii="GHEA Grapalat" w:hAnsi="GHEA Grapalat"/>
          <w:lang w:val="hy-AM"/>
        </w:rPr>
        <w:t>նհատական պաշտպանիչ միջոցներ և պարագաներ</w:t>
      </w:r>
      <w:r>
        <w:rPr>
          <w:rFonts w:ascii="GHEA Grapalat" w:hAnsi="GHEA Grapalat"/>
          <w:lang w:val="hy-AM"/>
        </w:rPr>
        <w:t>, այդ թվում քիմիական հրդեհների մարման կրակմարիչներ 3 հատ</w:t>
      </w:r>
      <w:r w:rsidR="00A1536C">
        <w:rPr>
          <w:rFonts w:ascii="GHEA Grapalat" w:hAnsi="GHEA Grapalat"/>
          <w:lang w:val="hy-AM"/>
        </w:rPr>
        <w:t xml:space="preserve"> </w:t>
      </w:r>
      <w:r w:rsidR="00A1536C" w:rsidRPr="00A1536C">
        <w:rPr>
          <w:rFonts w:ascii="GHEA Grapalat" w:hAnsi="GHEA Grapalat"/>
          <w:lang w:val="hy-AM"/>
        </w:rPr>
        <w:t>(Տեսակ՝ փոշիային կամ CO₂, քիմիական հրդեհների համար</w:t>
      </w:r>
      <w:r w:rsidR="00A1536C">
        <w:rPr>
          <w:rFonts w:ascii="GHEA Grapalat" w:hAnsi="GHEA Grapalat"/>
          <w:lang w:val="hy-AM"/>
        </w:rPr>
        <w:t>,</w:t>
      </w:r>
      <w:r w:rsidR="00A1536C" w:rsidRPr="00A1536C">
        <w:rPr>
          <w:rFonts w:ascii="GHEA Grapalat" w:hAnsi="GHEA Grapalat"/>
          <w:lang w:val="hy-AM"/>
        </w:rPr>
        <w:tab/>
        <w:t>Կրակի դասեր՝ A/B/C</w:t>
      </w:r>
      <w:r w:rsidR="00A1536C">
        <w:rPr>
          <w:rFonts w:ascii="GHEA Grapalat" w:hAnsi="GHEA Grapalat"/>
          <w:lang w:val="hy-AM"/>
        </w:rPr>
        <w:t xml:space="preserve">, </w:t>
      </w:r>
      <w:r w:rsidR="00A1536C" w:rsidRPr="00A1536C">
        <w:rPr>
          <w:rFonts w:ascii="GHEA Grapalat" w:hAnsi="GHEA Grapalat"/>
          <w:lang w:val="hy-AM"/>
        </w:rPr>
        <w:t>Ծավալը՝ առնվազն 5 կգ (կամ 5 լ)</w:t>
      </w:r>
      <w:r w:rsidR="00A1536C">
        <w:rPr>
          <w:rFonts w:ascii="GHEA Grapalat" w:hAnsi="GHEA Grapalat"/>
          <w:lang w:val="hy-AM"/>
        </w:rPr>
        <w:t xml:space="preserve">, </w:t>
      </w:r>
      <w:r w:rsidR="00A1536C" w:rsidRPr="00A1536C">
        <w:rPr>
          <w:rFonts w:ascii="GHEA Grapalat" w:hAnsi="GHEA Grapalat"/>
          <w:lang w:val="hy-AM"/>
        </w:rPr>
        <w:t>Արտադրության տարեթիվ՝ ոչ ավելի քան 12 ամիս</w:t>
      </w:r>
      <w:r w:rsidR="00A1536C">
        <w:rPr>
          <w:rFonts w:ascii="GHEA Grapalat" w:hAnsi="GHEA Grapalat"/>
          <w:lang w:val="hy-AM"/>
        </w:rPr>
        <w:t xml:space="preserve">, </w:t>
      </w:r>
      <w:r w:rsidR="00A1536C" w:rsidRPr="00A1536C">
        <w:rPr>
          <w:rFonts w:ascii="GHEA Grapalat" w:hAnsi="GHEA Grapalat"/>
          <w:lang w:val="hy-AM"/>
        </w:rPr>
        <w:t>նոր, չօգտագործված)</w:t>
      </w:r>
      <w:r>
        <w:rPr>
          <w:rFonts w:ascii="GHEA Grapalat" w:hAnsi="GHEA Grapalat"/>
          <w:lang w:val="hy-AM"/>
        </w:rPr>
        <w:t>, պաշտանիչ ակնոցներ 3 հատ, նիկրիլային ձեռնոցներ, պաշտպանիչ արտահագուստ 3 հատ, լսողության պաշտպանության խցաններ 1 տուփ, դիմակներ 1 տուփ և առաջին օգնության արկղիկ ՀՀ օրենսդրությամբ սահմանված առաջին օգնության դեղամիջոցներով:</w:t>
      </w:r>
    </w:p>
    <w:p w14:paraId="1A533637" w14:textId="77777777" w:rsidR="0037558E" w:rsidRPr="003F0A9F" w:rsidRDefault="00C0738E" w:rsidP="00F54E05">
      <w:pPr>
        <w:jc w:val="both"/>
        <w:rPr>
          <w:rFonts w:ascii="GHEA Grapalat" w:hAnsi="GHEA Grapalat"/>
          <w:lang w:val="hy-AM"/>
        </w:rPr>
      </w:pPr>
      <w:r w:rsidRPr="003F0A9F">
        <w:rPr>
          <w:rFonts w:ascii="GHEA Grapalat" w:hAnsi="GHEA Grapalat"/>
          <w:lang w:val="hy-AM"/>
        </w:rPr>
        <w:t>Ապրանքի տեղադրումը, կարգաբերումը և փորձարկում իր</w:t>
      </w:r>
      <w:r w:rsidR="003F0A9F" w:rsidRPr="003F0A9F">
        <w:rPr>
          <w:rFonts w:ascii="GHEA Grapalat" w:hAnsi="GHEA Grapalat"/>
          <w:lang w:val="hy-AM"/>
        </w:rPr>
        <w:t>ա</w:t>
      </w:r>
      <w:r w:rsidRPr="003F0A9F">
        <w:rPr>
          <w:rFonts w:ascii="GHEA Grapalat" w:hAnsi="GHEA Grapalat"/>
          <w:lang w:val="hy-AM"/>
        </w:rPr>
        <w:t>կ</w:t>
      </w:r>
      <w:r w:rsidR="003F0A9F" w:rsidRPr="003F0A9F">
        <w:rPr>
          <w:rFonts w:ascii="GHEA Grapalat" w:hAnsi="GHEA Grapalat"/>
          <w:lang w:val="hy-AM"/>
        </w:rPr>
        <w:t>ան</w:t>
      </w:r>
      <w:r w:rsidRPr="003F0A9F">
        <w:rPr>
          <w:rFonts w:ascii="GHEA Grapalat" w:hAnsi="GHEA Grapalat"/>
          <w:lang w:val="hy-AM"/>
        </w:rPr>
        <w:t>ացվում է մատակարարի կողմից</w:t>
      </w:r>
      <w:r w:rsidR="003F0A9F" w:rsidRPr="003F0A9F">
        <w:rPr>
          <w:rFonts w:ascii="GHEA Grapalat" w:hAnsi="GHEA Grapalat"/>
          <w:lang w:val="hy-AM"/>
        </w:rPr>
        <w:t>: Ե</w:t>
      </w:r>
      <w:r w:rsidR="0037558E" w:rsidRPr="003F0A9F">
        <w:rPr>
          <w:rFonts w:ascii="GHEA Grapalat" w:hAnsi="GHEA Grapalat"/>
          <w:lang w:val="hy-AM"/>
        </w:rPr>
        <w:t>րաշխիքային ժամկետ</w:t>
      </w:r>
      <w:r w:rsidR="003F0A9F" w:rsidRPr="003F0A9F">
        <w:rPr>
          <w:rFonts w:ascii="GHEA Grapalat" w:hAnsi="GHEA Grapalat"/>
          <w:lang w:val="hy-AM"/>
        </w:rPr>
        <w:t>՝ առնվազն մեկ տարի:</w:t>
      </w:r>
    </w:p>
    <w:p w14:paraId="0553A33E" w14:textId="77777777" w:rsidR="005F1B21" w:rsidRDefault="005F1B21" w:rsidP="0043405D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14:paraId="74AA2B08" w14:textId="77777777" w:rsidR="00284CFD" w:rsidRDefault="00284CFD" w:rsidP="00AE1B83">
      <w:pPr>
        <w:spacing w:after="0"/>
        <w:jc w:val="right"/>
        <w:rPr>
          <w:rFonts w:ascii="GHEA Grapalat" w:hAnsi="GHEA Grapalat" w:cs="Sylfaen"/>
          <w:b/>
          <w:lang w:val="hy-AM"/>
        </w:rPr>
      </w:pPr>
    </w:p>
    <w:p w14:paraId="3F41C3DF" w14:textId="77777777" w:rsidR="00B16BC1" w:rsidRDefault="00B16BC1" w:rsidP="00AE1B83">
      <w:pPr>
        <w:spacing w:after="0"/>
        <w:jc w:val="right"/>
        <w:rPr>
          <w:rFonts w:ascii="GHEA Grapalat" w:hAnsi="GHEA Grapalat" w:cs="Sylfaen"/>
          <w:b/>
          <w:lang w:val="hy-AM"/>
        </w:rPr>
      </w:pPr>
    </w:p>
    <w:p w14:paraId="5904267D" w14:textId="77777777" w:rsidR="00AE1B83" w:rsidRDefault="00AE1B83" w:rsidP="00AE1B83">
      <w:pPr>
        <w:spacing w:after="0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Հավելված 1.1.1</w:t>
      </w:r>
    </w:p>
    <w:p w14:paraId="0F457982" w14:textId="77777777" w:rsidR="009E704F" w:rsidRDefault="009E704F" w:rsidP="00F54E05">
      <w:pPr>
        <w:spacing w:after="0"/>
        <w:ind w:left="90" w:firstLine="270"/>
        <w:jc w:val="right"/>
        <w:rPr>
          <w:rFonts w:ascii="GHEA Grapalat" w:hAnsi="GHEA Grapalat" w:cs="Sylfaen"/>
          <w:b/>
          <w:lang w:val="hy-AM"/>
        </w:rPr>
      </w:pPr>
    </w:p>
    <w:p w14:paraId="77531982" w14:textId="77777777" w:rsidR="00AE1B83" w:rsidRDefault="00AE1B83" w:rsidP="00F54E05">
      <w:pPr>
        <w:spacing w:after="0"/>
        <w:ind w:left="90" w:firstLine="270"/>
        <w:jc w:val="right"/>
        <w:rPr>
          <w:rFonts w:ascii="GHEA Grapalat" w:hAnsi="GHEA Grapalat" w:cs="Sylfaen"/>
          <w:b/>
          <w:lang w:val="hy-AM"/>
        </w:rPr>
      </w:pPr>
    </w:p>
    <w:p w14:paraId="4A0693A7" w14:textId="77777777" w:rsidR="009E704F" w:rsidRDefault="009E704F" w:rsidP="009E704F">
      <w:pPr>
        <w:spacing w:after="0"/>
        <w:ind w:left="90" w:firstLine="270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9E704F">
        <w:rPr>
          <w:rFonts w:ascii="GHEA Grapalat" w:hAnsi="GHEA Grapalat" w:cs="Sylfaen"/>
          <w:b/>
          <w:sz w:val="20"/>
          <w:szCs w:val="20"/>
          <w:lang w:val="hy-AM"/>
        </w:rPr>
        <w:t>ԳՆԱՅԻՆ ԱՌԱՋԱՐԿ</w:t>
      </w:r>
    </w:p>
    <w:p w14:paraId="795B3838" w14:textId="77777777" w:rsidR="009E704F" w:rsidRPr="009E704F" w:rsidRDefault="009E704F" w:rsidP="009E704F">
      <w:pPr>
        <w:spacing w:after="0"/>
        <w:ind w:left="90" w:firstLine="270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9E704F">
        <w:rPr>
          <w:rFonts w:ascii="GHEA Grapalat" w:hAnsi="GHEA Grapalat" w:cs="Sylfaen"/>
          <w:b/>
          <w:sz w:val="20"/>
          <w:szCs w:val="20"/>
          <w:lang w:val="hy-AM"/>
        </w:rPr>
        <w:t xml:space="preserve"> ՇԱՐԺԱԿԱՆ ԼԱԲՈՐԱՏՈՐ ՀԱՄԱԼԻ</w:t>
      </w:r>
      <w:r>
        <w:rPr>
          <w:rFonts w:ascii="GHEA Grapalat" w:hAnsi="GHEA Grapalat" w:cs="Sylfaen"/>
          <w:b/>
          <w:sz w:val="20"/>
          <w:szCs w:val="20"/>
          <w:lang w:val="hy-AM"/>
        </w:rPr>
        <w:t>Ր</w:t>
      </w:r>
      <w:r w:rsidRPr="009E704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</w:p>
    <w:tbl>
      <w:tblPr>
        <w:tblW w:w="14808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2"/>
        <w:gridCol w:w="4426"/>
        <w:gridCol w:w="1370"/>
        <w:gridCol w:w="2341"/>
        <w:gridCol w:w="2342"/>
        <w:gridCol w:w="1987"/>
      </w:tblGrid>
      <w:tr w:rsidR="00B16BC1" w:rsidRPr="004624C9" w14:paraId="51D4AF62" w14:textId="77777777" w:rsidTr="004624C9">
        <w:trPr>
          <w:trHeight w:val="682"/>
        </w:trPr>
        <w:tc>
          <w:tcPr>
            <w:tcW w:w="2342" w:type="dxa"/>
            <w:vAlign w:val="center"/>
          </w:tcPr>
          <w:p w14:paraId="3B88B248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4624C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Ապրանքի անվանումը</w:t>
            </w:r>
          </w:p>
        </w:tc>
        <w:tc>
          <w:tcPr>
            <w:tcW w:w="4426" w:type="dxa"/>
            <w:vAlign w:val="center"/>
          </w:tcPr>
          <w:p w14:paraId="062C4A67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4624C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Ներառված սարքերը</w:t>
            </w:r>
          </w:p>
        </w:tc>
        <w:tc>
          <w:tcPr>
            <w:tcW w:w="1370" w:type="dxa"/>
          </w:tcPr>
          <w:p w14:paraId="6C2F0784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4624C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Ֆիրամային անվանում մոդել</w:t>
            </w:r>
          </w:p>
        </w:tc>
        <w:tc>
          <w:tcPr>
            <w:tcW w:w="2341" w:type="dxa"/>
            <w:vAlign w:val="center"/>
          </w:tcPr>
          <w:p w14:paraId="63403256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4624C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Քանակը</w:t>
            </w:r>
          </w:p>
        </w:tc>
        <w:tc>
          <w:tcPr>
            <w:tcW w:w="2342" w:type="dxa"/>
            <w:vAlign w:val="center"/>
          </w:tcPr>
          <w:p w14:paraId="30D7EFED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4624C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Մեկ միավորի գումարը</w:t>
            </w:r>
          </w:p>
          <w:p w14:paraId="671C130A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4624C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Ներառյալ ԱԱՀ</w:t>
            </w:r>
          </w:p>
        </w:tc>
        <w:tc>
          <w:tcPr>
            <w:tcW w:w="1987" w:type="dxa"/>
            <w:vAlign w:val="center"/>
          </w:tcPr>
          <w:p w14:paraId="3B134C76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4624C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Ընդհանուր գումարը</w:t>
            </w:r>
          </w:p>
          <w:p w14:paraId="6E691EEF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4624C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Ներառյալ ԱԱՀ</w:t>
            </w:r>
          </w:p>
        </w:tc>
      </w:tr>
      <w:tr w:rsidR="00B16BC1" w:rsidRPr="004624C9" w14:paraId="46C3E7A1" w14:textId="77777777" w:rsidTr="004624C9">
        <w:trPr>
          <w:trHeight w:val="375"/>
        </w:trPr>
        <w:tc>
          <w:tcPr>
            <w:tcW w:w="2342" w:type="dxa"/>
            <w:vMerge w:val="restart"/>
            <w:vAlign w:val="center"/>
          </w:tcPr>
          <w:p w14:paraId="6759267B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4624C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Շարժական լաբորատոր համալիր</w:t>
            </w:r>
          </w:p>
        </w:tc>
        <w:tc>
          <w:tcPr>
            <w:tcW w:w="4426" w:type="dxa"/>
            <w:vAlign w:val="center"/>
          </w:tcPr>
          <w:p w14:paraId="62261B64" w14:textId="77777777" w:rsidR="00B16BC1" w:rsidRPr="004624C9" w:rsidRDefault="00B16BC1" w:rsidP="004624C9">
            <w:pPr>
              <w:spacing w:after="0"/>
              <w:rPr>
                <w:rFonts w:ascii="GHEA Grapalat" w:hAnsi="GHEA Grapalat"/>
                <w:b/>
                <w:bCs/>
                <w:lang w:val="hy-AM"/>
              </w:rPr>
            </w:pPr>
            <w:r w:rsidRPr="004624C9">
              <w:rPr>
                <w:rFonts w:ascii="GHEA Grapalat" w:hAnsi="GHEA Grapalat"/>
                <w:b/>
                <w:bCs/>
                <w:lang w:val="hy-AM"/>
              </w:rPr>
              <w:t>Սպեկտրոմետր</w:t>
            </w:r>
          </w:p>
        </w:tc>
        <w:tc>
          <w:tcPr>
            <w:tcW w:w="1370" w:type="dxa"/>
          </w:tcPr>
          <w:p w14:paraId="6AF5BBF1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2341" w:type="dxa"/>
            <w:vAlign w:val="center"/>
          </w:tcPr>
          <w:p w14:paraId="70380CFA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4624C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 հատ</w:t>
            </w:r>
          </w:p>
        </w:tc>
        <w:tc>
          <w:tcPr>
            <w:tcW w:w="2342" w:type="dxa"/>
          </w:tcPr>
          <w:p w14:paraId="3156B98C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87" w:type="dxa"/>
          </w:tcPr>
          <w:p w14:paraId="67190AE5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B16BC1" w:rsidRPr="004624C9" w14:paraId="163C30EB" w14:textId="77777777" w:rsidTr="004624C9">
        <w:trPr>
          <w:trHeight w:val="650"/>
        </w:trPr>
        <w:tc>
          <w:tcPr>
            <w:tcW w:w="2342" w:type="dxa"/>
            <w:vMerge/>
          </w:tcPr>
          <w:p w14:paraId="6499EFAA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426" w:type="dxa"/>
            <w:vAlign w:val="center"/>
          </w:tcPr>
          <w:p w14:paraId="008C4758" w14:textId="77777777" w:rsidR="00B16BC1" w:rsidRPr="004624C9" w:rsidRDefault="00B16BC1" w:rsidP="004624C9">
            <w:pPr>
              <w:spacing w:after="0"/>
              <w:rPr>
                <w:rFonts w:ascii="GHEA Grapalat" w:hAnsi="GHEA Grapalat"/>
                <w:b/>
                <w:bCs/>
                <w:lang w:val="hy-AM"/>
              </w:rPr>
            </w:pPr>
            <w:r w:rsidRPr="004624C9">
              <w:rPr>
                <w:rFonts w:ascii="GHEA Grapalat" w:hAnsi="GHEA Grapalat"/>
                <w:b/>
                <w:bCs/>
                <w:lang w:val="hy-AM"/>
              </w:rPr>
              <w:t>Բարձր ճշգրտության անալիտիկ կշեռք</w:t>
            </w:r>
          </w:p>
        </w:tc>
        <w:tc>
          <w:tcPr>
            <w:tcW w:w="1370" w:type="dxa"/>
          </w:tcPr>
          <w:p w14:paraId="2099B4BE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2341" w:type="dxa"/>
            <w:vAlign w:val="center"/>
          </w:tcPr>
          <w:p w14:paraId="43B79239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4624C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 հատ</w:t>
            </w:r>
          </w:p>
        </w:tc>
        <w:tc>
          <w:tcPr>
            <w:tcW w:w="2342" w:type="dxa"/>
          </w:tcPr>
          <w:p w14:paraId="747178B2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87" w:type="dxa"/>
          </w:tcPr>
          <w:p w14:paraId="4030410C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B16BC1" w:rsidRPr="004624C9" w14:paraId="6D76E61C" w14:textId="77777777" w:rsidTr="004624C9">
        <w:trPr>
          <w:trHeight w:val="811"/>
        </w:trPr>
        <w:tc>
          <w:tcPr>
            <w:tcW w:w="2342" w:type="dxa"/>
            <w:vMerge/>
          </w:tcPr>
          <w:p w14:paraId="1E2D6CC2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426" w:type="dxa"/>
            <w:vAlign w:val="center"/>
          </w:tcPr>
          <w:p w14:paraId="4FB20998" w14:textId="77777777" w:rsidR="00B16BC1" w:rsidRPr="004624C9" w:rsidRDefault="00B16BC1" w:rsidP="004624C9">
            <w:pPr>
              <w:spacing w:after="0"/>
              <w:rPr>
                <w:rFonts w:ascii="GHEA Grapalat" w:hAnsi="GHEA Grapalat"/>
                <w:b/>
                <w:bCs/>
                <w:lang w:val="hy-AM"/>
              </w:rPr>
            </w:pPr>
            <w:r w:rsidRPr="004624C9">
              <w:rPr>
                <w:rFonts w:ascii="GHEA Grapalat" w:hAnsi="GHEA Grapalat"/>
                <w:b/>
                <w:bCs/>
                <w:lang w:val="hy-AM"/>
              </w:rPr>
              <w:t>Լաբորատոր չորացման վառարանը</w:t>
            </w:r>
          </w:p>
        </w:tc>
        <w:tc>
          <w:tcPr>
            <w:tcW w:w="1370" w:type="dxa"/>
          </w:tcPr>
          <w:p w14:paraId="7C26F21E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2341" w:type="dxa"/>
            <w:vAlign w:val="center"/>
          </w:tcPr>
          <w:p w14:paraId="7D236A4C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4624C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 հատ</w:t>
            </w:r>
          </w:p>
        </w:tc>
        <w:tc>
          <w:tcPr>
            <w:tcW w:w="2342" w:type="dxa"/>
          </w:tcPr>
          <w:p w14:paraId="52B1DA1F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87" w:type="dxa"/>
          </w:tcPr>
          <w:p w14:paraId="0C09C27D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B16BC1" w:rsidRPr="004624C9" w14:paraId="307803AC" w14:textId="77777777" w:rsidTr="004624C9">
        <w:trPr>
          <w:trHeight w:val="765"/>
        </w:trPr>
        <w:tc>
          <w:tcPr>
            <w:tcW w:w="2342" w:type="dxa"/>
            <w:vMerge/>
          </w:tcPr>
          <w:p w14:paraId="0566C2ED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426" w:type="dxa"/>
            <w:vAlign w:val="center"/>
          </w:tcPr>
          <w:p w14:paraId="5250B039" w14:textId="77777777" w:rsidR="00B16BC1" w:rsidRPr="004624C9" w:rsidRDefault="00B16BC1" w:rsidP="004624C9">
            <w:pPr>
              <w:spacing w:after="0"/>
              <w:rPr>
                <w:rFonts w:ascii="GHEA Grapalat" w:hAnsi="GHEA Grapalat"/>
                <w:b/>
                <w:bCs/>
                <w:lang w:val="hy-AM"/>
              </w:rPr>
            </w:pPr>
            <w:r w:rsidRPr="004624C9">
              <w:rPr>
                <w:rFonts w:ascii="GHEA Grapalat" w:hAnsi="GHEA Grapalat"/>
                <w:b/>
                <w:bCs/>
                <w:lang w:val="hy-AM"/>
              </w:rPr>
              <w:t>Լաբորատոր ջրի մաքրման համակարգ</w:t>
            </w:r>
          </w:p>
        </w:tc>
        <w:tc>
          <w:tcPr>
            <w:tcW w:w="1370" w:type="dxa"/>
          </w:tcPr>
          <w:p w14:paraId="7C856866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2341" w:type="dxa"/>
            <w:vAlign w:val="center"/>
          </w:tcPr>
          <w:p w14:paraId="25030E43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4624C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 հատ</w:t>
            </w:r>
          </w:p>
        </w:tc>
        <w:tc>
          <w:tcPr>
            <w:tcW w:w="2342" w:type="dxa"/>
          </w:tcPr>
          <w:p w14:paraId="0146E7E7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87" w:type="dxa"/>
          </w:tcPr>
          <w:p w14:paraId="183B27F1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B16BC1" w:rsidRPr="004624C9" w14:paraId="35B03D2B" w14:textId="77777777" w:rsidTr="004624C9">
        <w:trPr>
          <w:trHeight w:val="369"/>
        </w:trPr>
        <w:tc>
          <w:tcPr>
            <w:tcW w:w="2342" w:type="dxa"/>
            <w:vMerge/>
          </w:tcPr>
          <w:p w14:paraId="0731A887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426" w:type="dxa"/>
            <w:vAlign w:val="center"/>
          </w:tcPr>
          <w:p w14:paraId="171B065E" w14:textId="77777777" w:rsidR="00B16BC1" w:rsidRPr="004624C9" w:rsidRDefault="00B16BC1" w:rsidP="004624C9">
            <w:pPr>
              <w:spacing w:after="0"/>
              <w:rPr>
                <w:rFonts w:ascii="GHEA Grapalat" w:hAnsi="GHEA Grapalat"/>
                <w:b/>
                <w:bCs/>
                <w:lang w:val="hy-AM"/>
              </w:rPr>
            </w:pPr>
            <w:r w:rsidRPr="004624C9">
              <w:rPr>
                <w:rFonts w:ascii="GHEA Grapalat" w:hAnsi="GHEA Grapalat"/>
                <w:b/>
                <w:bCs/>
                <w:lang w:val="hy-AM"/>
              </w:rPr>
              <w:t>Վակումային ֆիլտրացիոն համակարգ իր վակում պոմպով</w:t>
            </w:r>
          </w:p>
        </w:tc>
        <w:tc>
          <w:tcPr>
            <w:tcW w:w="1370" w:type="dxa"/>
          </w:tcPr>
          <w:p w14:paraId="02D012A4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2341" w:type="dxa"/>
            <w:vAlign w:val="center"/>
          </w:tcPr>
          <w:p w14:paraId="0367C82E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4624C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 հատ</w:t>
            </w:r>
          </w:p>
        </w:tc>
        <w:tc>
          <w:tcPr>
            <w:tcW w:w="2342" w:type="dxa"/>
          </w:tcPr>
          <w:p w14:paraId="3F773716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87" w:type="dxa"/>
          </w:tcPr>
          <w:p w14:paraId="5B8919D1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B16BC1" w:rsidRPr="004624C9" w14:paraId="58774CEA" w14:textId="77777777" w:rsidTr="004624C9">
        <w:trPr>
          <w:trHeight w:val="811"/>
        </w:trPr>
        <w:tc>
          <w:tcPr>
            <w:tcW w:w="2342" w:type="dxa"/>
            <w:vMerge/>
          </w:tcPr>
          <w:p w14:paraId="45277715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426" w:type="dxa"/>
            <w:vAlign w:val="center"/>
          </w:tcPr>
          <w:p w14:paraId="16104004" w14:textId="77777777" w:rsidR="00B16BC1" w:rsidRPr="004624C9" w:rsidRDefault="00B16BC1" w:rsidP="004624C9">
            <w:pPr>
              <w:spacing w:after="0"/>
              <w:rPr>
                <w:rFonts w:ascii="GHEA Grapalat" w:hAnsi="GHEA Grapalat"/>
                <w:b/>
                <w:bCs/>
                <w:lang w:val="hy-AM"/>
              </w:rPr>
            </w:pPr>
            <w:r w:rsidRPr="004624C9">
              <w:rPr>
                <w:rFonts w:ascii="GHEA Grapalat" w:hAnsi="GHEA Grapalat"/>
                <w:b/>
                <w:bCs/>
                <w:lang w:val="hy-AM"/>
              </w:rPr>
              <w:t>Մագնիսական խառնիչներ</w:t>
            </w:r>
          </w:p>
        </w:tc>
        <w:tc>
          <w:tcPr>
            <w:tcW w:w="1370" w:type="dxa"/>
          </w:tcPr>
          <w:p w14:paraId="087495B3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2341" w:type="dxa"/>
            <w:vAlign w:val="center"/>
          </w:tcPr>
          <w:p w14:paraId="7B9FA900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4624C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2 հատ</w:t>
            </w:r>
          </w:p>
        </w:tc>
        <w:tc>
          <w:tcPr>
            <w:tcW w:w="2342" w:type="dxa"/>
          </w:tcPr>
          <w:p w14:paraId="37234EF3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87" w:type="dxa"/>
          </w:tcPr>
          <w:p w14:paraId="6098941F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B16BC1" w:rsidRPr="004624C9" w14:paraId="6600053F" w14:textId="77777777" w:rsidTr="004624C9">
        <w:trPr>
          <w:trHeight w:val="650"/>
        </w:trPr>
        <w:tc>
          <w:tcPr>
            <w:tcW w:w="2342" w:type="dxa"/>
            <w:vMerge/>
          </w:tcPr>
          <w:p w14:paraId="73CE9D2C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426" w:type="dxa"/>
            <w:vAlign w:val="center"/>
          </w:tcPr>
          <w:p w14:paraId="58709DF7" w14:textId="77777777" w:rsidR="00B16BC1" w:rsidRPr="004624C9" w:rsidRDefault="00B16BC1" w:rsidP="004624C9">
            <w:pPr>
              <w:spacing w:after="0"/>
              <w:rPr>
                <w:rFonts w:ascii="GHEA Grapalat" w:hAnsi="GHEA Grapalat"/>
                <w:b/>
                <w:bCs/>
                <w:lang w:val="hy-AM"/>
              </w:rPr>
            </w:pPr>
            <w:r w:rsidRPr="004624C9">
              <w:rPr>
                <w:rFonts w:ascii="GHEA Grapalat" w:hAnsi="GHEA Grapalat"/>
                <w:b/>
                <w:bCs/>
                <w:lang w:val="hy-AM"/>
              </w:rPr>
              <w:t>Բազմաֆունկցիոնալ pH չափիչ pH/EC/TDS</w:t>
            </w:r>
          </w:p>
        </w:tc>
        <w:tc>
          <w:tcPr>
            <w:tcW w:w="1370" w:type="dxa"/>
          </w:tcPr>
          <w:p w14:paraId="7368E5AB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2341" w:type="dxa"/>
            <w:vAlign w:val="center"/>
          </w:tcPr>
          <w:p w14:paraId="1A3FC244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4624C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 հատ</w:t>
            </w:r>
          </w:p>
        </w:tc>
        <w:tc>
          <w:tcPr>
            <w:tcW w:w="2342" w:type="dxa"/>
          </w:tcPr>
          <w:p w14:paraId="1B0C68F9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87" w:type="dxa"/>
          </w:tcPr>
          <w:p w14:paraId="4623C9C3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B16BC1" w:rsidRPr="004624C9" w14:paraId="5330A598" w14:textId="77777777" w:rsidTr="004624C9">
        <w:trPr>
          <w:trHeight w:val="811"/>
        </w:trPr>
        <w:tc>
          <w:tcPr>
            <w:tcW w:w="2342" w:type="dxa"/>
            <w:vMerge/>
          </w:tcPr>
          <w:p w14:paraId="29D61FB3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426" w:type="dxa"/>
            <w:vAlign w:val="center"/>
          </w:tcPr>
          <w:p w14:paraId="168AD964" w14:textId="77777777" w:rsidR="00B16BC1" w:rsidRPr="004624C9" w:rsidRDefault="00B16BC1" w:rsidP="004624C9">
            <w:pPr>
              <w:spacing w:after="0"/>
              <w:rPr>
                <w:rFonts w:ascii="GHEA Grapalat" w:hAnsi="GHEA Grapalat"/>
                <w:b/>
                <w:bCs/>
                <w:lang w:val="hy-AM"/>
              </w:rPr>
            </w:pPr>
            <w:r w:rsidRPr="004624C9">
              <w:rPr>
                <w:rFonts w:ascii="GHEA Grapalat" w:hAnsi="GHEA Grapalat"/>
                <w:b/>
                <w:bCs/>
                <w:lang w:val="hy-AM"/>
              </w:rPr>
              <w:t>Քիմիական հրդեհների մարման կրակմարիչներ</w:t>
            </w:r>
          </w:p>
        </w:tc>
        <w:tc>
          <w:tcPr>
            <w:tcW w:w="1370" w:type="dxa"/>
          </w:tcPr>
          <w:p w14:paraId="67C2901E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2341" w:type="dxa"/>
            <w:vAlign w:val="center"/>
          </w:tcPr>
          <w:p w14:paraId="2E1FB0FB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4624C9">
              <w:rPr>
                <w:rFonts w:ascii="GHEA Grapalat" w:hAnsi="GHEA Grapalat"/>
                <w:lang w:val="hy-AM"/>
              </w:rPr>
              <w:t>3 հատ</w:t>
            </w:r>
          </w:p>
        </w:tc>
        <w:tc>
          <w:tcPr>
            <w:tcW w:w="2342" w:type="dxa"/>
          </w:tcPr>
          <w:p w14:paraId="10D55E1C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87" w:type="dxa"/>
          </w:tcPr>
          <w:p w14:paraId="6488123D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B16BC1" w:rsidRPr="004624C9" w14:paraId="78132607" w14:textId="77777777" w:rsidTr="004624C9">
        <w:trPr>
          <w:trHeight w:val="811"/>
        </w:trPr>
        <w:tc>
          <w:tcPr>
            <w:tcW w:w="2342" w:type="dxa"/>
            <w:vMerge/>
          </w:tcPr>
          <w:p w14:paraId="0C4DA697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426" w:type="dxa"/>
            <w:vAlign w:val="center"/>
          </w:tcPr>
          <w:p w14:paraId="19FCB7B0" w14:textId="77777777" w:rsidR="00B16BC1" w:rsidRPr="004624C9" w:rsidRDefault="00B16BC1" w:rsidP="004624C9">
            <w:pPr>
              <w:spacing w:after="0"/>
              <w:rPr>
                <w:rFonts w:ascii="GHEA Grapalat" w:hAnsi="GHEA Grapalat"/>
                <w:b/>
                <w:bCs/>
                <w:lang w:val="hy-AM"/>
              </w:rPr>
            </w:pPr>
            <w:r w:rsidRPr="004624C9">
              <w:rPr>
                <w:rFonts w:ascii="GHEA Grapalat" w:hAnsi="GHEA Grapalat"/>
                <w:b/>
                <w:bCs/>
                <w:lang w:val="hy-AM"/>
              </w:rPr>
              <w:t xml:space="preserve">Պաշտանիչ ակնոցներ </w:t>
            </w:r>
          </w:p>
        </w:tc>
        <w:tc>
          <w:tcPr>
            <w:tcW w:w="1370" w:type="dxa"/>
          </w:tcPr>
          <w:p w14:paraId="0F1FA3B2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2341" w:type="dxa"/>
            <w:vAlign w:val="center"/>
          </w:tcPr>
          <w:p w14:paraId="4BD7A573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4624C9">
              <w:rPr>
                <w:rFonts w:ascii="GHEA Grapalat" w:hAnsi="GHEA Grapalat"/>
                <w:lang w:val="hy-AM"/>
              </w:rPr>
              <w:t>3 հատ</w:t>
            </w:r>
          </w:p>
        </w:tc>
        <w:tc>
          <w:tcPr>
            <w:tcW w:w="2342" w:type="dxa"/>
          </w:tcPr>
          <w:p w14:paraId="2AF3190D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87" w:type="dxa"/>
          </w:tcPr>
          <w:p w14:paraId="4B14CD41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B16BC1" w:rsidRPr="004624C9" w14:paraId="66036296" w14:textId="77777777" w:rsidTr="004624C9">
        <w:trPr>
          <w:trHeight w:val="811"/>
        </w:trPr>
        <w:tc>
          <w:tcPr>
            <w:tcW w:w="2342" w:type="dxa"/>
            <w:vMerge/>
          </w:tcPr>
          <w:p w14:paraId="11A6DE92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426" w:type="dxa"/>
            <w:vAlign w:val="center"/>
          </w:tcPr>
          <w:p w14:paraId="49B53C9D" w14:textId="77777777" w:rsidR="00B16BC1" w:rsidRPr="004624C9" w:rsidRDefault="00B16BC1" w:rsidP="004624C9">
            <w:pPr>
              <w:spacing w:after="0"/>
              <w:rPr>
                <w:rFonts w:ascii="GHEA Grapalat" w:hAnsi="GHEA Grapalat"/>
                <w:b/>
                <w:bCs/>
                <w:lang w:val="hy-AM"/>
              </w:rPr>
            </w:pPr>
            <w:r w:rsidRPr="004624C9">
              <w:rPr>
                <w:rFonts w:ascii="GHEA Grapalat" w:hAnsi="GHEA Grapalat"/>
                <w:b/>
                <w:bCs/>
                <w:lang w:val="hy-AM"/>
              </w:rPr>
              <w:t xml:space="preserve">Պաշտպանիչ արտահագուստ </w:t>
            </w:r>
          </w:p>
        </w:tc>
        <w:tc>
          <w:tcPr>
            <w:tcW w:w="1370" w:type="dxa"/>
          </w:tcPr>
          <w:p w14:paraId="48E32801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2341" w:type="dxa"/>
            <w:vAlign w:val="center"/>
          </w:tcPr>
          <w:p w14:paraId="4D828774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4624C9">
              <w:rPr>
                <w:rFonts w:ascii="GHEA Grapalat" w:hAnsi="GHEA Grapalat"/>
                <w:lang w:val="hy-AM"/>
              </w:rPr>
              <w:t>3 հատ</w:t>
            </w:r>
          </w:p>
        </w:tc>
        <w:tc>
          <w:tcPr>
            <w:tcW w:w="2342" w:type="dxa"/>
          </w:tcPr>
          <w:p w14:paraId="239345DC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87" w:type="dxa"/>
          </w:tcPr>
          <w:p w14:paraId="63EBBECB" w14:textId="77777777" w:rsidR="00B16BC1" w:rsidRPr="004624C9" w:rsidRDefault="00B16BC1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</w:tbl>
    <w:p w14:paraId="2AEA0376" w14:textId="77777777" w:rsidR="009E704F" w:rsidRPr="009E704F" w:rsidRDefault="009E704F" w:rsidP="009E704F">
      <w:pPr>
        <w:spacing w:after="0"/>
        <w:ind w:left="90" w:firstLine="270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E93A014" w14:textId="77777777" w:rsidR="00F54E05" w:rsidRDefault="00F54E05" w:rsidP="00F54E05">
      <w:pPr>
        <w:spacing w:after="0"/>
        <w:ind w:left="90" w:firstLine="270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Հավելված 1.2</w:t>
      </w:r>
    </w:p>
    <w:p w14:paraId="307113C8" w14:textId="77777777" w:rsidR="00F54E05" w:rsidRDefault="00F54E05" w:rsidP="00F54E05">
      <w:pPr>
        <w:spacing w:after="0"/>
        <w:ind w:left="90" w:firstLine="270"/>
        <w:jc w:val="right"/>
        <w:rPr>
          <w:rFonts w:ascii="GHEA Grapalat" w:hAnsi="GHEA Grapalat" w:cs="Sylfaen"/>
          <w:b/>
          <w:lang w:val="hy-AM"/>
        </w:rPr>
      </w:pPr>
    </w:p>
    <w:p w14:paraId="7D10A483" w14:textId="77777777" w:rsidR="00F54E05" w:rsidRDefault="00F54E05" w:rsidP="00F54E05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ՏԵԽՆԻԿԱԿԱՆ ԲՆՈՒԹԱԳԻՐ</w:t>
      </w:r>
    </w:p>
    <w:p w14:paraId="02843306" w14:textId="77777777" w:rsidR="00F54E05" w:rsidRDefault="00F54E05" w:rsidP="00284CFD">
      <w:pPr>
        <w:spacing w:after="0"/>
        <w:ind w:right="252" w:firstLine="63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Calibri"/>
          <w:sz w:val="20"/>
          <w:szCs w:val="20"/>
          <w:lang w:val="hy-AM"/>
        </w:rPr>
        <w:t>Լ</w:t>
      </w:r>
      <w:r w:rsidRPr="00F54E05">
        <w:rPr>
          <w:rFonts w:ascii="GHEA Grapalat" w:hAnsi="GHEA Grapalat" w:cs="Calibri"/>
          <w:sz w:val="20"/>
          <w:szCs w:val="20"/>
          <w:lang w:val="hy-AM"/>
        </w:rPr>
        <w:t>աբորատոր կահույք</w:t>
      </w:r>
      <w:r>
        <w:rPr>
          <w:rFonts w:ascii="GHEA Grapalat" w:hAnsi="GHEA Grapalat" w:cs="Calibri"/>
          <w:sz w:val="20"/>
          <w:szCs w:val="20"/>
          <w:lang w:val="hy-AM"/>
        </w:rPr>
        <w:t>ի հ</w:t>
      </w:r>
      <w:r>
        <w:rPr>
          <w:rFonts w:ascii="GHEA Grapalat" w:hAnsi="GHEA Grapalat"/>
          <w:lang w:val="hy-AM"/>
        </w:rPr>
        <w:t>ավաքածուն պետք է ներառի 6մ երկարությամբ, 0,75մ լայնությամբ աշխատասեղան իր դարակներով և պահարաններով՝ սարքավորումների տեղադրման համար</w:t>
      </w:r>
      <w:r w:rsidR="00A1536C">
        <w:rPr>
          <w:rFonts w:ascii="GHEA Grapalat" w:hAnsi="GHEA Grapalat"/>
          <w:lang w:val="hy-AM"/>
        </w:rPr>
        <w:t xml:space="preserve">, կարկասի նյութը՝ </w:t>
      </w:r>
      <w:r w:rsidR="00D87CAC" w:rsidRPr="00D87CAC">
        <w:rPr>
          <w:rFonts w:ascii="GHEA Grapalat" w:hAnsi="GHEA Grapalat"/>
          <w:lang w:val="hy-AM"/>
        </w:rPr>
        <w:t>մետաղական պողպատե պրոֆիլ (փոշեներկված)</w:t>
      </w:r>
      <w:r>
        <w:rPr>
          <w:rFonts w:ascii="GHEA Grapalat" w:hAnsi="GHEA Grapalat"/>
          <w:lang w:val="hy-AM"/>
        </w:rPr>
        <w:t xml:space="preserve">: </w:t>
      </w:r>
      <w:r w:rsidR="00D87CAC" w:rsidRPr="00A1536C">
        <w:rPr>
          <w:rFonts w:ascii="GHEA Grapalat" w:hAnsi="GHEA Grapalat"/>
          <w:lang w:val="hy-AM"/>
        </w:rPr>
        <w:t>Սեղանածածկերի նյութը</w:t>
      </w:r>
      <w:r w:rsidR="00D87CAC">
        <w:rPr>
          <w:rFonts w:ascii="GHEA Grapalat" w:hAnsi="GHEA Grapalat"/>
          <w:lang w:val="hy-AM"/>
        </w:rPr>
        <w:t xml:space="preserve">` </w:t>
      </w:r>
      <w:r w:rsidR="00D87CAC" w:rsidRPr="00D87CAC">
        <w:rPr>
          <w:rFonts w:ascii="GHEA Grapalat" w:hAnsi="GHEA Grapalat"/>
          <w:lang w:val="hy-AM"/>
        </w:rPr>
        <w:t>Կոմպակտ լամինատ (HPL compact ≥16 մմ)</w:t>
      </w:r>
      <w:r w:rsidR="00D87CAC">
        <w:rPr>
          <w:rFonts w:ascii="GHEA Grapalat" w:hAnsi="GHEA Grapalat"/>
          <w:lang w:val="hy-AM"/>
        </w:rPr>
        <w:t xml:space="preserve">: </w:t>
      </w:r>
      <w:r w:rsidR="00D87CAC" w:rsidRPr="00A1536C">
        <w:rPr>
          <w:rFonts w:ascii="GHEA Grapalat" w:hAnsi="GHEA Grapalat"/>
          <w:lang w:val="hy-AM"/>
        </w:rPr>
        <w:t>Պահարանների և դարակների ճակատների նյութը</w:t>
      </w:r>
      <w:r w:rsidR="00D87CAC">
        <w:rPr>
          <w:rFonts w:ascii="GHEA Grapalat" w:hAnsi="GHEA Grapalat"/>
          <w:lang w:val="hy-AM"/>
        </w:rPr>
        <w:t xml:space="preserve"> </w:t>
      </w:r>
      <w:r w:rsidR="00D87CAC" w:rsidRPr="00D87CAC">
        <w:rPr>
          <w:rFonts w:ascii="GHEA Grapalat" w:hAnsi="GHEA Grapalat"/>
          <w:lang w:val="hy-AM"/>
        </w:rPr>
        <w:t>Լամինատապատ MDF կամ կոմպակտ լամինատ</w:t>
      </w:r>
      <w:r w:rsidR="00D87CAC">
        <w:rPr>
          <w:rFonts w:ascii="GHEA Grapalat" w:hAnsi="GHEA Grapalat"/>
          <w:lang w:val="hy-AM"/>
        </w:rPr>
        <w:t xml:space="preserve">: </w:t>
      </w:r>
      <w:r w:rsidR="00D87CAC" w:rsidRPr="00D87CAC">
        <w:rPr>
          <w:rFonts w:ascii="GHEA Grapalat" w:hAnsi="GHEA Grapalat"/>
          <w:lang w:val="hy-AM"/>
        </w:rPr>
        <w:t>Աշխատասեղանների ընդհանուր բարձրությունը</w:t>
      </w:r>
      <w:r w:rsidR="00D87CAC">
        <w:rPr>
          <w:rFonts w:ascii="GHEA Grapalat" w:hAnsi="GHEA Grapalat"/>
          <w:lang w:val="hy-AM"/>
        </w:rPr>
        <w:t xml:space="preserve"> </w:t>
      </w:r>
      <w:r w:rsidR="00D87CAC" w:rsidRPr="00D87CAC">
        <w:rPr>
          <w:rFonts w:ascii="GHEA Grapalat" w:hAnsi="GHEA Grapalat"/>
          <w:lang w:val="hy-AM"/>
        </w:rPr>
        <w:t>850</w:t>
      </w:r>
      <w:r w:rsidR="00D87CAC">
        <w:rPr>
          <w:rFonts w:ascii="GHEA Grapalat" w:hAnsi="GHEA Grapalat"/>
          <w:lang w:val="hy-AM"/>
        </w:rPr>
        <w:t xml:space="preserve"> </w:t>
      </w:r>
      <w:r w:rsidR="00D87CAC" w:rsidRPr="00D87CAC">
        <w:rPr>
          <w:rFonts w:ascii="GHEA Grapalat" w:hAnsi="GHEA Grapalat"/>
          <w:lang w:val="hy-AM"/>
        </w:rPr>
        <w:t>մմ</w:t>
      </w:r>
      <w:r w:rsidR="00D87CAC">
        <w:rPr>
          <w:rFonts w:ascii="GHEA Grapalat" w:hAnsi="GHEA Grapalat"/>
          <w:lang w:val="hy-AM"/>
        </w:rPr>
        <w:t xml:space="preserve">: </w:t>
      </w:r>
      <w:r>
        <w:rPr>
          <w:rFonts w:ascii="GHEA Grapalat" w:hAnsi="GHEA Grapalat"/>
          <w:lang w:val="hy-AM"/>
        </w:rPr>
        <w:t>Աշխատասեղանի վերևի համար 4մ երկարությամբ 2 դարակից բաղկացած՝ բաց պահարան ապակեղենի համար:  2,9մ երկարությամբ, 0,75մ լայնությամբ և 2 լվացարաններով</w:t>
      </w:r>
      <w:r w:rsidR="00284CFD">
        <w:rPr>
          <w:rFonts w:ascii="GHEA Grapalat" w:hAnsi="GHEA Grapalat"/>
          <w:lang w:val="hy-AM"/>
        </w:rPr>
        <w:t xml:space="preserve"> </w:t>
      </w:r>
      <w:r w:rsidR="00284CFD" w:rsidRPr="00284CFD">
        <w:rPr>
          <w:rFonts w:ascii="GHEA Grapalat" w:hAnsi="GHEA Grapalat"/>
          <w:lang w:val="hy-AM"/>
        </w:rPr>
        <w:t>(Լվացարաններով սեղանի լվացարանների չափը՝ ≥ 400 × 400 × 250 մմ, Չժանգոտվող պողպատից</w:t>
      </w:r>
      <w:r w:rsidR="00284CFD">
        <w:rPr>
          <w:rFonts w:ascii="GHEA Grapalat" w:hAnsi="GHEA Grapalat"/>
          <w:lang w:val="hy-AM"/>
        </w:rPr>
        <w:t xml:space="preserve">, </w:t>
      </w:r>
      <w:r w:rsidR="00284CFD" w:rsidRPr="00284CFD">
        <w:rPr>
          <w:rFonts w:ascii="GHEA Grapalat" w:hAnsi="GHEA Grapalat"/>
          <w:lang w:val="hy-AM"/>
        </w:rPr>
        <w:t>Սիֆոն</w:t>
      </w:r>
      <w:r w:rsidR="00284CFD">
        <w:rPr>
          <w:rFonts w:ascii="GHEA Grapalat" w:hAnsi="GHEA Grapalat"/>
          <w:lang w:val="hy-AM"/>
        </w:rPr>
        <w:t xml:space="preserve">, </w:t>
      </w:r>
      <w:r w:rsidR="00284CFD" w:rsidRPr="00284CFD">
        <w:rPr>
          <w:rFonts w:ascii="GHEA Grapalat" w:hAnsi="GHEA Grapalat"/>
          <w:lang w:val="hy-AM"/>
        </w:rPr>
        <w:t>Քիմիկատակայուն խողովակներ</w:t>
      </w:r>
      <w:r w:rsidR="00284CFD">
        <w:rPr>
          <w:rFonts w:ascii="GHEA Grapalat" w:hAnsi="GHEA Grapalat"/>
          <w:lang w:val="hy-AM"/>
        </w:rPr>
        <w:t xml:space="preserve">, </w:t>
      </w:r>
      <w:r w:rsidR="00284CFD" w:rsidRPr="00284CFD">
        <w:rPr>
          <w:rFonts w:ascii="GHEA Grapalat" w:hAnsi="GHEA Grapalat"/>
          <w:lang w:val="hy-AM"/>
        </w:rPr>
        <w:t>Միացում գործող կոյուղու համակարգին)</w:t>
      </w:r>
      <w:r>
        <w:rPr>
          <w:rFonts w:ascii="GHEA Grapalat" w:hAnsi="GHEA Grapalat"/>
          <w:lang w:val="hy-AM"/>
        </w:rPr>
        <w:t xml:space="preserve"> և ծորակներով</w:t>
      </w:r>
      <w:r w:rsidR="00284CFD">
        <w:rPr>
          <w:rFonts w:ascii="GHEA Grapalat" w:hAnsi="GHEA Grapalat"/>
          <w:lang w:val="hy-AM"/>
        </w:rPr>
        <w:t xml:space="preserve"> (</w:t>
      </w:r>
      <w:r w:rsidR="00284CFD" w:rsidRPr="00284CFD">
        <w:rPr>
          <w:rFonts w:ascii="GHEA Grapalat" w:hAnsi="GHEA Grapalat"/>
          <w:lang w:val="hy-AM"/>
        </w:rPr>
        <w:t>Լաբորատոր բարձր ծորակ</w:t>
      </w:r>
      <w:r w:rsidR="00284CFD">
        <w:rPr>
          <w:rFonts w:ascii="GHEA Grapalat" w:hAnsi="GHEA Grapalat"/>
          <w:lang w:val="hy-AM"/>
        </w:rPr>
        <w:t xml:space="preserve">, </w:t>
      </w:r>
      <w:r w:rsidR="00284CFD" w:rsidRPr="00284CFD">
        <w:rPr>
          <w:rFonts w:ascii="GHEA Grapalat" w:hAnsi="GHEA Grapalat"/>
          <w:lang w:val="hy-AM"/>
        </w:rPr>
        <w:t>1/2" միացման ստանդարտ</w:t>
      </w:r>
      <w:r w:rsidR="00284CFD">
        <w:rPr>
          <w:rFonts w:ascii="GHEA Grapalat" w:hAnsi="GHEA Grapalat"/>
          <w:lang w:val="hy-AM"/>
        </w:rPr>
        <w:t xml:space="preserve">, </w:t>
      </w:r>
      <w:r w:rsidR="00284CFD" w:rsidRPr="00A1536C">
        <w:rPr>
          <w:rFonts w:ascii="GHEA Grapalat" w:hAnsi="GHEA Grapalat"/>
          <w:lang w:val="hy-AM"/>
        </w:rPr>
        <w:t>սառը ջուր</w:t>
      </w:r>
      <w:r w:rsidR="00284CFD">
        <w:rPr>
          <w:rFonts w:ascii="GHEA Grapalat" w:hAnsi="GHEA Grapalat"/>
          <w:lang w:val="hy-AM"/>
        </w:rPr>
        <w:t>)</w:t>
      </w:r>
      <w:r>
        <w:rPr>
          <w:rFonts w:ascii="GHEA Grapalat" w:hAnsi="GHEA Grapalat"/>
          <w:lang w:val="hy-AM"/>
        </w:rPr>
        <w:t xml:space="preserve"> սեղան՝ նմուշների պատրաստման, ապակեղենի լվացման համար, </w:t>
      </w:r>
      <w:r w:rsidR="00D87CAC" w:rsidRPr="00D87CAC">
        <w:rPr>
          <w:rFonts w:ascii="GHEA Grapalat" w:hAnsi="GHEA Grapalat"/>
          <w:lang w:val="hy-AM"/>
        </w:rPr>
        <w:t xml:space="preserve">Մակերեսների հեշտ մաքրվելու </w:t>
      </w:r>
      <w:r w:rsidR="00D87CAC">
        <w:rPr>
          <w:rFonts w:ascii="GHEA Grapalat" w:hAnsi="GHEA Grapalat"/>
          <w:lang w:val="hy-AM"/>
        </w:rPr>
        <w:t>որակական հնարավորությամբ,</w:t>
      </w:r>
      <w:r w:rsidR="00D87CAC" w:rsidRPr="00D87CAC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խոնավակայուն</w:t>
      </w:r>
      <w:r w:rsidR="00D87CAC">
        <w:rPr>
          <w:rFonts w:ascii="GHEA Grapalat" w:hAnsi="GHEA Grapalat"/>
          <w:lang w:val="hy-AM"/>
        </w:rPr>
        <w:t xml:space="preserve"> </w:t>
      </w:r>
      <w:r w:rsidR="00D87CAC" w:rsidRPr="00A1536C">
        <w:rPr>
          <w:rFonts w:ascii="GHEA Grapalat" w:hAnsi="GHEA Grapalat"/>
          <w:lang w:val="hy-AM"/>
        </w:rPr>
        <w:t>100%</w:t>
      </w:r>
      <w:r>
        <w:rPr>
          <w:rFonts w:ascii="GHEA Grapalat" w:hAnsi="GHEA Grapalat"/>
          <w:lang w:val="hy-AM"/>
        </w:rPr>
        <w:t xml:space="preserve">, </w:t>
      </w:r>
      <w:r w:rsidR="00A1536C" w:rsidRPr="00A1536C">
        <w:rPr>
          <w:rFonts w:ascii="GHEA Grapalat" w:hAnsi="GHEA Grapalat"/>
          <w:lang w:val="hy-AM"/>
        </w:rPr>
        <w:t>Թթվակայուն (HCl, H₂SO₄, HNO₃ մինչև 10%)</w:t>
      </w:r>
      <w:r w:rsidR="00D87CAC">
        <w:rPr>
          <w:rFonts w:ascii="GHEA Grapalat" w:hAnsi="GHEA Grapalat"/>
          <w:lang w:val="hy-AM"/>
        </w:rPr>
        <w:t xml:space="preserve">, </w:t>
      </w:r>
      <w:r w:rsidR="00A1536C" w:rsidRPr="00A1536C">
        <w:rPr>
          <w:rFonts w:ascii="GHEA Grapalat" w:hAnsi="GHEA Grapalat"/>
          <w:lang w:val="hy-AM"/>
        </w:rPr>
        <w:t>Հիմքակայուն (NaOH մինչև 10%)</w:t>
      </w:r>
      <w:r w:rsidR="00D87CAC">
        <w:rPr>
          <w:rFonts w:ascii="GHEA Grapalat" w:hAnsi="GHEA Grapalat"/>
          <w:lang w:val="hy-AM"/>
        </w:rPr>
        <w:t xml:space="preserve">, </w:t>
      </w:r>
      <w:r w:rsidR="00A1536C" w:rsidRPr="00A1536C">
        <w:rPr>
          <w:rFonts w:ascii="GHEA Grapalat" w:hAnsi="GHEA Grapalat"/>
          <w:lang w:val="hy-AM"/>
        </w:rPr>
        <w:t>Լուծիչակայուն (էթանոլ, ացետոն)</w:t>
      </w:r>
      <w:r w:rsidR="00D87CAC">
        <w:rPr>
          <w:rFonts w:ascii="GHEA Grapalat" w:hAnsi="GHEA Grapalat"/>
          <w:lang w:val="hy-AM"/>
        </w:rPr>
        <w:t xml:space="preserve">, </w:t>
      </w:r>
      <w:r w:rsidR="00A1536C" w:rsidRPr="00A1536C">
        <w:rPr>
          <w:rFonts w:ascii="GHEA Grapalat" w:hAnsi="GHEA Grapalat"/>
          <w:lang w:val="hy-AM"/>
        </w:rPr>
        <w:t>Ջերմակայուն ≥ 150°C</w:t>
      </w:r>
      <w:r w:rsidR="00D87CAC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դարակներով</w:t>
      </w:r>
      <w:r w:rsidR="00D87CAC">
        <w:rPr>
          <w:rFonts w:ascii="GHEA Grapalat" w:hAnsi="GHEA Grapalat"/>
          <w:lang w:val="hy-AM"/>
        </w:rPr>
        <w:t xml:space="preserve"> </w:t>
      </w:r>
      <w:r w:rsidR="00D87CAC" w:rsidRPr="00D87CAC">
        <w:rPr>
          <w:rFonts w:ascii="GHEA Grapalat" w:hAnsi="GHEA Grapalat"/>
          <w:lang w:val="hy-AM"/>
        </w:rPr>
        <w:t>(խորություն՝ ≥ 500 մմ</w:t>
      </w:r>
      <w:r w:rsidR="00284CFD">
        <w:rPr>
          <w:rFonts w:ascii="GHEA Grapalat" w:hAnsi="GHEA Grapalat"/>
          <w:lang w:val="hy-AM"/>
        </w:rPr>
        <w:t xml:space="preserve">, </w:t>
      </w:r>
      <w:r w:rsidR="00284CFD" w:rsidRPr="00284CFD">
        <w:rPr>
          <w:rFonts w:ascii="GHEA Grapalat" w:hAnsi="GHEA Grapalat"/>
          <w:lang w:val="hy-AM"/>
        </w:rPr>
        <w:t>բարձրությունը՝ 140–180 մմ</w:t>
      </w:r>
      <w:r w:rsidR="00D87CAC">
        <w:rPr>
          <w:rFonts w:ascii="GHEA Grapalat" w:hAnsi="GHEA Grapalat"/>
          <w:lang w:val="hy-AM"/>
        </w:rPr>
        <w:t>)</w:t>
      </w:r>
      <w:r>
        <w:rPr>
          <w:rFonts w:ascii="GHEA Grapalat" w:hAnsi="GHEA Grapalat"/>
          <w:lang w:val="hy-AM"/>
        </w:rPr>
        <w:t xml:space="preserve"> և պահարաններով</w:t>
      </w:r>
      <w:r w:rsidR="00D87CAC">
        <w:rPr>
          <w:rFonts w:ascii="GHEA Grapalat" w:hAnsi="GHEA Grapalat"/>
          <w:lang w:val="hy-AM"/>
        </w:rPr>
        <w:t xml:space="preserve"> </w:t>
      </w:r>
      <w:r w:rsidR="00D87CAC" w:rsidRPr="00D87CAC">
        <w:rPr>
          <w:rFonts w:ascii="GHEA Grapalat" w:hAnsi="GHEA Grapalat"/>
          <w:lang w:val="hy-AM"/>
        </w:rPr>
        <w:t>առնվազն 4 միավոր</w:t>
      </w:r>
      <w:r>
        <w:rPr>
          <w:rFonts w:ascii="GHEA Grapalat" w:hAnsi="GHEA Grapalat"/>
          <w:lang w:val="hy-AM"/>
        </w:rPr>
        <w:t>: Ապակեղենի չորանոց</w:t>
      </w:r>
      <w:r w:rsidR="00284CFD">
        <w:rPr>
          <w:rFonts w:ascii="GHEA Grapalat" w:hAnsi="GHEA Grapalat"/>
          <w:lang w:val="hy-AM"/>
        </w:rPr>
        <w:t xml:space="preserve"> </w:t>
      </w:r>
      <w:r w:rsidR="00284CFD" w:rsidRPr="00284CFD">
        <w:rPr>
          <w:rFonts w:ascii="GHEA Grapalat" w:hAnsi="GHEA Grapalat"/>
          <w:lang w:val="hy-AM"/>
        </w:rPr>
        <w:t>(մետաղական պոլիմերային ծածկույթով</w:t>
      </w:r>
      <w:r w:rsidR="00284CFD">
        <w:rPr>
          <w:rFonts w:ascii="GHEA Grapalat" w:hAnsi="GHEA Grapalat"/>
          <w:lang w:val="hy-AM"/>
        </w:rPr>
        <w:t xml:space="preserve">, </w:t>
      </w:r>
      <w:r w:rsidR="00284CFD" w:rsidRPr="00284CFD">
        <w:rPr>
          <w:rFonts w:ascii="GHEA Grapalat" w:hAnsi="GHEA Grapalat"/>
          <w:lang w:val="hy-AM"/>
        </w:rPr>
        <w:t>Բեռնատարողություն ≥ 50 կգ</w:t>
      </w:r>
      <w:r w:rsidR="00284CFD">
        <w:rPr>
          <w:rFonts w:ascii="GHEA Grapalat" w:hAnsi="GHEA Grapalat"/>
          <w:lang w:val="hy-AM"/>
        </w:rPr>
        <w:t xml:space="preserve">, </w:t>
      </w:r>
      <w:r w:rsidR="00284CFD" w:rsidRPr="00284CFD">
        <w:rPr>
          <w:rFonts w:ascii="GHEA Grapalat" w:hAnsi="GHEA Grapalat"/>
          <w:lang w:val="hy-AM"/>
        </w:rPr>
        <w:t>Պատի ամրացում՝ ուժեղացված կոնստրուկցիա)</w:t>
      </w:r>
      <w:r>
        <w:rPr>
          <w:rFonts w:ascii="GHEA Grapalat" w:hAnsi="GHEA Grapalat"/>
          <w:lang w:val="hy-AM"/>
        </w:rPr>
        <w:t>, 2</w:t>
      </w:r>
      <w:r w:rsidRPr="00121110">
        <w:rPr>
          <w:rFonts w:ascii="GHEA Grapalat" w:hAnsi="GHEA Grapalat"/>
          <w:lang w:val="hy-AM"/>
        </w:rPr>
        <w:t>X</w:t>
      </w:r>
      <w:r>
        <w:rPr>
          <w:rFonts w:ascii="GHEA Grapalat" w:hAnsi="GHEA Grapalat"/>
          <w:lang w:val="hy-AM"/>
        </w:rPr>
        <w:t xml:space="preserve">4 բաց պահարան 2 մ երկարությամբ, պատին ամրացվող՝ նախատեսված լվացարանի վերևում ամրացնելու և տարաները տեղավորելու համար: Շարժական, </w:t>
      </w:r>
      <w:r w:rsidR="00D87CAC">
        <w:rPr>
          <w:rFonts w:ascii="GHEA Grapalat" w:hAnsi="GHEA Grapalat"/>
          <w:lang w:val="hy-AM"/>
        </w:rPr>
        <w:t xml:space="preserve">արգելակով  4 անիվներով, որից երկուսը արգելակով </w:t>
      </w:r>
      <w:r>
        <w:rPr>
          <w:rFonts w:ascii="GHEA Grapalat" w:hAnsi="GHEA Grapalat"/>
          <w:lang w:val="hy-AM"/>
        </w:rPr>
        <w:t xml:space="preserve">սեղան, </w:t>
      </w:r>
      <w:r w:rsidR="00284CFD" w:rsidRPr="00284CFD">
        <w:rPr>
          <w:rFonts w:ascii="GHEA Grapalat" w:hAnsi="GHEA Grapalat"/>
          <w:lang w:val="hy-AM"/>
        </w:rPr>
        <w:t xml:space="preserve">Բեռնատարողություն ≥ 200 կգ </w:t>
      </w:r>
      <w:r>
        <w:rPr>
          <w:rFonts w:ascii="GHEA Grapalat" w:hAnsi="GHEA Grapalat"/>
          <w:lang w:val="hy-AM"/>
        </w:rPr>
        <w:t>2 մ երկարությամբ, 1 մ լայնությամբ, խոնավակայուն սեղանածածկով, սեղանածածկին զուգահեռ, անիվների վերևում ամրացված բաց դարակով: Լաբորատորիայի ղեկավարի աշխատասեղան, 1,8մ երկարությամբ և շարժական աթոռ:</w:t>
      </w:r>
      <w:r w:rsidR="00284CFD">
        <w:rPr>
          <w:rFonts w:ascii="GHEA Grapalat" w:hAnsi="GHEA Grapalat"/>
          <w:lang w:val="hy-AM"/>
        </w:rPr>
        <w:t xml:space="preserve"> </w:t>
      </w:r>
      <w:r w:rsidR="00284CFD" w:rsidRPr="00A1536C">
        <w:rPr>
          <w:rFonts w:ascii="GHEA Grapalat" w:hAnsi="GHEA Grapalat"/>
          <w:lang w:val="hy-AM"/>
        </w:rPr>
        <w:t>Կահույքի գույնը կամ թույլատրելի գունային միջակայքը</w:t>
      </w:r>
      <w:r w:rsidR="00284CFD">
        <w:rPr>
          <w:rFonts w:ascii="GHEA Grapalat" w:hAnsi="GHEA Grapalat"/>
          <w:lang w:val="hy-AM"/>
        </w:rPr>
        <w:t xml:space="preserve">՝ </w:t>
      </w:r>
      <w:r w:rsidR="00284CFD" w:rsidRPr="00D87CAC">
        <w:rPr>
          <w:rFonts w:ascii="GHEA Grapalat" w:hAnsi="GHEA Grapalat"/>
          <w:lang w:val="hy-AM"/>
        </w:rPr>
        <w:t>բաց մոխրագույն / սպիտակ / բաց բեժ</w:t>
      </w:r>
      <w:r w:rsidR="00284CFD">
        <w:rPr>
          <w:rFonts w:ascii="GHEA Grapalat" w:hAnsi="GHEA Grapalat"/>
          <w:lang w:val="hy-AM"/>
        </w:rPr>
        <w:t xml:space="preserve">: </w:t>
      </w:r>
      <w:r w:rsidR="00284CFD" w:rsidRPr="00D87CAC">
        <w:rPr>
          <w:rFonts w:ascii="GHEA Grapalat" w:hAnsi="GHEA Grapalat"/>
          <w:lang w:val="hy-AM"/>
        </w:rPr>
        <w:t>Մակերես՝ կիսափայլ</w:t>
      </w:r>
    </w:p>
    <w:p w14:paraId="24A6235B" w14:textId="77777777" w:rsidR="00D87CAC" w:rsidRPr="00D87CAC" w:rsidRDefault="005F1B21" w:rsidP="00284CFD">
      <w:pPr>
        <w:spacing w:after="0"/>
        <w:ind w:right="252" w:firstLine="63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Նշված չափերից թույլատրելի շեղումը ±3</w:t>
      </w:r>
      <w:r>
        <w:rPr>
          <w:rFonts w:ascii="GHEA Grapalat" w:hAnsi="GHEA Grapalat"/>
          <w:lang w:val="ru-RU"/>
        </w:rPr>
        <w:t>%</w:t>
      </w:r>
      <w:r w:rsidR="00A1536C" w:rsidRPr="00A1536C">
        <w:rPr>
          <w:rFonts w:ascii="GHEA Grapalat" w:hAnsi="GHEA Grapalat"/>
          <w:lang w:val="hy-AM"/>
        </w:rPr>
        <w:tab/>
      </w:r>
    </w:p>
    <w:p w14:paraId="14A71A0D" w14:textId="77777777" w:rsidR="00F54E05" w:rsidRDefault="00F54E05" w:rsidP="00F54E05">
      <w:pPr>
        <w:spacing w:after="0"/>
        <w:ind w:left="90" w:firstLine="270"/>
        <w:jc w:val="right"/>
        <w:rPr>
          <w:rFonts w:ascii="GHEA Grapalat" w:hAnsi="GHEA Grapalat" w:cs="Sylfaen"/>
          <w:b/>
          <w:lang w:val="hy-AM"/>
        </w:rPr>
      </w:pPr>
    </w:p>
    <w:p w14:paraId="699F33D8" w14:textId="77777777" w:rsidR="003F0A9F" w:rsidRPr="003F0A9F" w:rsidRDefault="003F0A9F" w:rsidP="003F0A9F">
      <w:pPr>
        <w:jc w:val="both"/>
        <w:rPr>
          <w:rFonts w:ascii="GHEA Grapalat" w:hAnsi="GHEA Grapalat"/>
          <w:lang w:val="hy-AM"/>
        </w:rPr>
      </w:pPr>
      <w:r w:rsidRPr="003F0A9F">
        <w:rPr>
          <w:rFonts w:ascii="GHEA Grapalat" w:hAnsi="GHEA Grapalat"/>
          <w:lang w:val="hy-AM"/>
        </w:rPr>
        <w:t>Ապրանքի տեղադրումը, կարգաբերումը և փորձարկում իրականացվում է մատակարարի կողմից: Երաշխիքային ժամկետ՝ առնվազն մեկ տարի:</w:t>
      </w:r>
    </w:p>
    <w:p w14:paraId="1B94DE7B" w14:textId="77777777" w:rsidR="00F54E05" w:rsidRDefault="00F54E05" w:rsidP="00E734E5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14:paraId="3927D592" w14:textId="77777777" w:rsidR="00F54E05" w:rsidRDefault="00F54E05" w:rsidP="00E734E5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14:paraId="4839276B" w14:textId="77777777" w:rsidR="00F54E05" w:rsidRDefault="00F54E05" w:rsidP="00E734E5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14:paraId="53AA047E" w14:textId="77777777" w:rsidR="00F54E05" w:rsidRDefault="00F54E05" w:rsidP="00E734E5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14:paraId="3C7B40B2" w14:textId="77777777" w:rsidR="00F54E05" w:rsidRDefault="00F54E05" w:rsidP="00E734E5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14:paraId="5F6DCE38" w14:textId="77777777" w:rsidR="00F54E05" w:rsidRDefault="00F54E05" w:rsidP="00E734E5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14:paraId="128D2738" w14:textId="77777777" w:rsidR="00AE1B83" w:rsidRDefault="00AE1B83" w:rsidP="00E734E5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14:paraId="4C263FE6" w14:textId="77777777" w:rsidR="00AE1B83" w:rsidRDefault="00AE1B83" w:rsidP="00E734E5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14:paraId="726E2900" w14:textId="77777777" w:rsidR="00AE1B83" w:rsidRDefault="00AE1B83" w:rsidP="00E734E5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14:paraId="0727EC06" w14:textId="77777777" w:rsidR="00AE1B83" w:rsidRDefault="00AE1B83" w:rsidP="00E734E5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14:paraId="219661F2" w14:textId="77777777" w:rsidR="00AE1B83" w:rsidRDefault="00AE1B83" w:rsidP="00AE1B83">
      <w:pPr>
        <w:spacing w:after="0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Հավելված 1.1.</w:t>
      </w:r>
      <w:r w:rsidR="00526AB4">
        <w:rPr>
          <w:rFonts w:ascii="GHEA Grapalat" w:hAnsi="GHEA Grapalat" w:cs="Sylfaen"/>
          <w:b/>
          <w:lang w:val="hy-AM"/>
        </w:rPr>
        <w:t>2</w:t>
      </w:r>
    </w:p>
    <w:p w14:paraId="21384A7F" w14:textId="77777777" w:rsidR="00AE1B83" w:rsidRDefault="00AE1B83" w:rsidP="00AE1B83">
      <w:pPr>
        <w:spacing w:after="0"/>
        <w:ind w:left="90" w:firstLine="270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078EABDA" w14:textId="77777777" w:rsidR="00AE1B83" w:rsidRDefault="00AE1B83" w:rsidP="00AE1B83">
      <w:pPr>
        <w:spacing w:after="0"/>
        <w:ind w:left="90" w:firstLine="270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9E704F">
        <w:rPr>
          <w:rFonts w:ascii="GHEA Grapalat" w:hAnsi="GHEA Grapalat" w:cs="Sylfaen"/>
          <w:b/>
          <w:sz w:val="20"/>
          <w:szCs w:val="20"/>
          <w:lang w:val="hy-AM"/>
        </w:rPr>
        <w:t>ԳՆԱՅԻՆ ԱՌԱՋԱՐԿ</w:t>
      </w:r>
    </w:p>
    <w:p w14:paraId="07638924" w14:textId="77777777" w:rsidR="00AE1B83" w:rsidRPr="009E704F" w:rsidRDefault="00AE1B83" w:rsidP="00AE1B83">
      <w:pPr>
        <w:spacing w:after="0"/>
        <w:ind w:left="90" w:firstLine="270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9E704F">
        <w:rPr>
          <w:rFonts w:ascii="GHEA Grapalat" w:hAnsi="GHEA Grapalat" w:cs="Sylfaen"/>
          <w:b/>
          <w:sz w:val="20"/>
          <w:szCs w:val="20"/>
          <w:lang w:val="hy-AM"/>
        </w:rPr>
        <w:t xml:space="preserve"> ՇԱՐԺԱԿԱՆ ԼԱԲՈՐԱՏՈՐ ՀԱՄԱԼԻ</w:t>
      </w:r>
      <w:r>
        <w:rPr>
          <w:rFonts w:ascii="GHEA Grapalat" w:hAnsi="GHEA Grapalat" w:cs="Sylfaen"/>
          <w:b/>
          <w:sz w:val="20"/>
          <w:szCs w:val="20"/>
          <w:lang w:val="hy-AM"/>
        </w:rPr>
        <w:t>Ր</w:t>
      </w:r>
      <w:r w:rsidRPr="009E704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</w:p>
    <w:tbl>
      <w:tblPr>
        <w:tblW w:w="14813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9"/>
        <w:gridCol w:w="5586"/>
        <w:gridCol w:w="1809"/>
        <w:gridCol w:w="2361"/>
        <w:gridCol w:w="1998"/>
      </w:tblGrid>
      <w:tr w:rsidR="00AE1B83" w:rsidRPr="004624C9" w14:paraId="19F744AB" w14:textId="77777777" w:rsidTr="004624C9">
        <w:trPr>
          <w:trHeight w:val="682"/>
        </w:trPr>
        <w:tc>
          <w:tcPr>
            <w:tcW w:w="3059" w:type="dxa"/>
            <w:vAlign w:val="center"/>
          </w:tcPr>
          <w:p w14:paraId="1090CD5F" w14:textId="77777777" w:rsidR="00AE1B83" w:rsidRPr="004624C9" w:rsidRDefault="00AE1B83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4624C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Ապրանքի անվանումը</w:t>
            </w:r>
          </w:p>
        </w:tc>
        <w:tc>
          <w:tcPr>
            <w:tcW w:w="5586" w:type="dxa"/>
            <w:vAlign w:val="center"/>
          </w:tcPr>
          <w:p w14:paraId="1E237E32" w14:textId="77777777" w:rsidR="00AE1B83" w:rsidRPr="004624C9" w:rsidRDefault="00AE1B83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4624C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Ներառված սարքերը</w:t>
            </w:r>
          </w:p>
        </w:tc>
        <w:tc>
          <w:tcPr>
            <w:tcW w:w="1809" w:type="dxa"/>
            <w:vAlign w:val="center"/>
          </w:tcPr>
          <w:p w14:paraId="52ACFEFB" w14:textId="77777777" w:rsidR="00AE1B83" w:rsidRPr="004624C9" w:rsidRDefault="00AE1B83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4624C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Քանակը</w:t>
            </w:r>
          </w:p>
        </w:tc>
        <w:tc>
          <w:tcPr>
            <w:tcW w:w="2361" w:type="dxa"/>
            <w:vAlign w:val="center"/>
          </w:tcPr>
          <w:p w14:paraId="51BED393" w14:textId="77777777" w:rsidR="00AE1B83" w:rsidRPr="004624C9" w:rsidRDefault="00AE1B83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4624C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Մեկ միավորի գումարը</w:t>
            </w:r>
          </w:p>
          <w:p w14:paraId="20C799ED" w14:textId="77777777" w:rsidR="00AE1B83" w:rsidRPr="004624C9" w:rsidRDefault="00AE1B83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4624C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Ներառյալ ԱԱՀ</w:t>
            </w:r>
          </w:p>
        </w:tc>
        <w:tc>
          <w:tcPr>
            <w:tcW w:w="1998" w:type="dxa"/>
            <w:vAlign w:val="center"/>
          </w:tcPr>
          <w:p w14:paraId="2468E5AD" w14:textId="77777777" w:rsidR="00AE1B83" w:rsidRPr="004624C9" w:rsidRDefault="00AE1B83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4624C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Ընդհանուր գումարը</w:t>
            </w:r>
          </w:p>
          <w:p w14:paraId="673FE9BF" w14:textId="77777777" w:rsidR="00AE1B83" w:rsidRPr="004624C9" w:rsidRDefault="00AE1B83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4624C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Ներառյալ ԱԱՀ</w:t>
            </w:r>
          </w:p>
        </w:tc>
      </w:tr>
      <w:tr w:rsidR="00526AB4" w:rsidRPr="004624C9" w14:paraId="0E3B2B26" w14:textId="77777777" w:rsidTr="004624C9">
        <w:trPr>
          <w:trHeight w:val="682"/>
        </w:trPr>
        <w:tc>
          <w:tcPr>
            <w:tcW w:w="3059" w:type="dxa"/>
            <w:vMerge w:val="restart"/>
            <w:vAlign w:val="center"/>
          </w:tcPr>
          <w:p w14:paraId="3E120666" w14:textId="77777777" w:rsidR="00526AB4" w:rsidRPr="004624C9" w:rsidRDefault="00526AB4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proofErr w:type="spellStart"/>
            <w:r w:rsidRPr="004624C9">
              <w:rPr>
                <w:rFonts w:ascii="GHEA Grapalat" w:hAnsi="GHEA Grapalat" w:cs="Calibri"/>
                <w:sz w:val="20"/>
                <w:szCs w:val="20"/>
              </w:rPr>
              <w:t>Լաբորատոր</w:t>
            </w:r>
            <w:proofErr w:type="spellEnd"/>
            <w:r w:rsidRPr="004624C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4624C9">
              <w:rPr>
                <w:rFonts w:ascii="GHEA Grapalat" w:hAnsi="GHEA Grapalat" w:cs="Calibri"/>
                <w:sz w:val="20"/>
                <w:szCs w:val="20"/>
              </w:rPr>
              <w:t>կահույք</w:t>
            </w:r>
            <w:proofErr w:type="spellEnd"/>
          </w:p>
        </w:tc>
        <w:tc>
          <w:tcPr>
            <w:tcW w:w="5586" w:type="dxa"/>
            <w:vAlign w:val="center"/>
          </w:tcPr>
          <w:p w14:paraId="548C4C52" w14:textId="77777777" w:rsidR="00526AB4" w:rsidRPr="004624C9" w:rsidRDefault="00526AB4" w:rsidP="004624C9">
            <w:pPr>
              <w:spacing w:after="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4624C9">
              <w:rPr>
                <w:rFonts w:ascii="GHEA Grapalat" w:hAnsi="GHEA Grapalat"/>
                <w:lang w:val="hy-AM"/>
              </w:rPr>
              <w:t>աշխատասեղան իր դարակներով և պահարաններով</w:t>
            </w:r>
          </w:p>
        </w:tc>
        <w:tc>
          <w:tcPr>
            <w:tcW w:w="1809" w:type="dxa"/>
            <w:vAlign w:val="center"/>
          </w:tcPr>
          <w:p w14:paraId="2558DAC1" w14:textId="77777777" w:rsidR="00526AB4" w:rsidRPr="004624C9" w:rsidRDefault="00526AB4" w:rsidP="004624C9">
            <w:pPr>
              <w:spacing w:after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4624C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 հատ</w:t>
            </w:r>
          </w:p>
        </w:tc>
        <w:tc>
          <w:tcPr>
            <w:tcW w:w="2361" w:type="dxa"/>
            <w:vAlign w:val="center"/>
          </w:tcPr>
          <w:p w14:paraId="5CCCE658" w14:textId="77777777" w:rsidR="00526AB4" w:rsidRPr="004624C9" w:rsidRDefault="00526AB4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98" w:type="dxa"/>
            <w:vAlign w:val="center"/>
          </w:tcPr>
          <w:p w14:paraId="3BAD9BB4" w14:textId="77777777" w:rsidR="00526AB4" w:rsidRPr="004624C9" w:rsidRDefault="00526AB4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526AB4" w:rsidRPr="004624C9" w14:paraId="1EB5A264" w14:textId="77777777" w:rsidTr="004624C9">
        <w:trPr>
          <w:trHeight w:val="682"/>
        </w:trPr>
        <w:tc>
          <w:tcPr>
            <w:tcW w:w="3059" w:type="dxa"/>
            <w:vMerge/>
            <w:vAlign w:val="center"/>
          </w:tcPr>
          <w:p w14:paraId="0EF313B8" w14:textId="77777777" w:rsidR="00526AB4" w:rsidRPr="004624C9" w:rsidRDefault="00526AB4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5586" w:type="dxa"/>
            <w:vAlign w:val="center"/>
          </w:tcPr>
          <w:p w14:paraId="1E483530" w14:textId="77777777" w:rsidR="00526AB4" w:rsidRPr="004624C9" w:rsidRDefault="00526AB4" w:rsidP="004624C9">
            <w:pPr>
              <w:spacing w:after="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4624C9">
              <w:rPr>
                <w:rFonts w:ascii="GHEA Grapalat" w:hAnsi="GHEA Grapalat"/>
                <w:lang w:val="hy-AM"/>
              </w:rPr>
              <w:t>ապակեղենի չորանոց</w:t>
            </w:r>
          </w:p>
        </w:tc>
        <w:tc>
          <w:tcPr>
            <w:tcW w:w="1809" w:type="dxa"/>
            <w:vAlign w:val="center"/>
          </w:tcPr>
          <w:p w14:paraId="532D46E1" w14:textId="77777777" w:rsidR="00526AB4" w:rsidRPr="004624C9" w:rsidRDefault="00526AB4" w:rsidP="004624C9">
            <w:pPr>
              <w:spacing w:after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4624C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 հատ</w:t>
            </w:r>
          </w:p>
        </w:tc>
        <w:tc>
          <w:tcPr>
            <w:tcW w:w="2361" w:type="dxa"/>
            <w:vAlign w:val="center"/>
          </w:tcPr>
          <w:p w14:paraId="0B051AC8" w14:textId="77777777" w:rsidR="00526AB4" w:rsidRPr="004624C9" w:rsidRDefault="00526AB4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98" w:type="dxa"/>
            <w:vAlign w:val="center"/>
          </w:tcPr>
          <w:p w14:paraId="5DE1137E" w14:textId="77777777" w:rsidR="00526AB4" w:rsidRPr="004624C9" w:rsidRDefault="00526AB4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526AB4" w:rsidRPr="004624C9" w14:paraId="6602391D" w14:textId="77777777" w:rsidTr="004624C9">
        <w:trPr>
          <w:trHeight w:val="682"/>
        </w:trPr>
        <w:tc>
          <w:tcPr>
            <w:tcW w:w="3059" w:type="dxa"/>
            <w:vMerge/>
            <w:vAlign w:val="center"/>
          </w:tcPr>
          <w:p w14:paraId="39239319" w14:textId="77777777" w:rsidR="00526AB4" w:rsidRPr="004624C9" w:rsidRDefault="00526AB4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5586" w:type="dxa"/>
            <w:vAlign w:val="center"/>
          </w:tcPr>
          <w:p w14:paraId="24CEE579" w14:textId="77777777" w:rsidR="00526AB4" w:rsidRPr="004624C9" w:rsidRDefault="00526AB4" w:rsidP="004624C9">
            <w:pPr>
              <w:spacing w:after="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4624C9">
              <w:rPr>
                <w:rFonts w:ascii="GHEA Grapalat" w:hAnsi="GHEA Grapalat"/>
                <w:lang w:val="hy-AM"/>
              </w:rPr>
              <w:t>շարժական, անիվներով սեղան</w:t>
            </w:r>
          </w:p>
        </w:tc>
        <w:tc>
          <w:tcPr>
            <w:tcW w:w="1809" w:type="dxa"/>
            <w:vAlign w:val="center"/>
          </w:tcPr>
          <w:p w14:paraId="3046200F" w14:textId="77777777" w:rsidR="00526AB4" w:rsidRPr="004624C9" w:rsidRDefault="00526AB4" w:rsidP="004624C9">
            <w:pPr>
              <w:spacing w:after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4624C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 հատ</w:t>
            </w:r>
          </w:p>
        </w:tc>
        <w:tc>
          <w:tcPr>
            <w:tcW w:w="2361" w:type="dxa"/>
            <w:vAlign w:val="center"/>
          </w:tcPr>
          <w:p w14:paraId="0D48B5C5" w14:textId="77777777" w:rsidR="00526AB4" w:rsidRPr="004624C9" w:rsidRDefault="00526AB4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98" w:type="dxa"/>
            <w:vAlign w:val="center"/>
          </w:tcPr>
          <w:p w14:paraId="397203A2" w14:textId="77777777" w:rsidR="00526AB4" w:rsidRPr="004624C9" w:rsidRDefault="00526AB4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526AB4" w:rsidRPr="004624C9" w14:paraId="0CC996F8" w14:textId="77777777" w:rsidTr="004624C9">
        <w:trPr>
          <w:trHeight w:val="682"/>
        </w:trPr>
        <w:tc>
          <w:tcPr>
            <w:tcW w:w="3059" w:type="dxa"/>
            <w:vMerge/>
            <w:vAlign w:val="center"/>
          </w:tcPr>
          <w:p w14:paraId="7E55F083" w14:textId="77777777" w:rsidR="00526AB4" w:rsidRPr="004624C9" w:rsidRDefault="00526AB4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5586" w:type="dxa"/>
            <w:vAlign w:val="center"/>
          </w:tcPr>
          <w:p w14:paraId="41F8CFC5" w14:textId="77777777" w:rsidR="00526AB4" w:rsidRPr="004624C9" w:rsidRDefault="00526AB4" w:rsidP="004624C9">
            <w:pPr>
              <w:spacing w:after="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4624C9">
              <w:rPr>
                <w:rFonts w:ascii="GHEA Grapalat" w:hAnsi="GHEA Grapalat"/>
                <w:lang w:val="hy-AM"/>
              </w:rPr>
              <w:t>լաբորատորիայի ղեկավարի աշխատասեղան</w:t>
            </w:r>
          </w:p>
        </w:tc>
        <w:tc>
          <w:tcPr>
            <w:tcW w:w="1809" w:type="dxa"/>
            <w:vAlign w:val="center"/>
          </w:tcPr>
          <w:p w14:paraId="01478DEA" w14:textId="77777777" w:rsidR="00526AB4" w:rsidRPr="004624C9" w:rsidRDefault="00526AB4" w:rsidP="004624C9">
            <w:pPr>
              <w:spacing w:after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4624C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 հատ</w:t>
            </w:r>
          </w:p>
        </w:tc>
        <w:tc>
          <w:tcPr>
            <w:tcW w:w="2361" w:type="dxa"/>
            <w:vAlign w:val="center"/>
          </w:tcPr>
          <w:p w14:paraId="311BF937" w14:textId="77777777" w:rsidR="00526AB4" w:rsidRPr="004624C9" w:rsidRDefault="00526AB4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98" w:type="dxa"/>
            <w:vAlign w:val="center"/>
          </w:tcPr>
          <w:p w14:paraId="19347718" w14:textId="77777777" w:rsidR="00526AB4" w:rsidRPr="004624C9" w:rsidRDefault="00526AB4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526AB4" w:rsidRPr="004624C9" w14:paraId="72E26CB4" w14:textId="77777777" w:rsidTr="004624C9">
        <w:trPr>
          <w:trHeight w:val="682"/>
        </w:trPr>
        <w:tc>
          <w:tcPr>
            <w:tcW w:w="3059" w:type="dxa"/>
            <w:vMerge/>
            <w:vAlign w:val="center"/>
          </w:tcPr>
          <w:p w14:paraId="2CB16F9D" w14:textId="77777777" w:rsidR="00526AB4" w:rsidRPr="004624C9" w:rsidRDefault="00526AB4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5586" w:type="dxa"/>
            <w:vAlign w:val="center"/>
          </w:tcPr>
          <w:p w14:paraId="2E13AF1E" w14:textId="77777777" w:rsidR="00526AB4" w:rsidRPr="004624C9" w:rsidRDefault="00526AB4" w:rsidP="004624C9">
            <w:pPr>
              <w:spacing w:after="0"/>
              <w:rPr>
                <w:rFonts w:ascii="GHEA Grapalat" w:hAnsi="GHEA Grapalat"/>
                <w:lang w:val="hy-AM"/>
              </w:rPr>
            </w:pPr>
            <w:r w:rsidRPr="004624C9">
              <w:rPr>
                <w:rFonts w:ascii="GHEA Grapalat" w:hAnsi="GHEA Grapalat"/>
                <w:lang w:val="hy-AM"/>
              </w:rPr>
              <w:t>շարժական աթոռ</w:t>
            </w:r>
          </w:p>
        </w:tc>
        <w:tc>
          <w:tcPr>
            <w:tcW w:w="1809" w:type="dxa"/>
            <w:vAlign w:val="center"/>
          </w:tcPr>
          <w:p w14:paraId="4431E242" w14:textId="77777777" w:rsidR="00526AB4" w:rsidRPr="004624C9" w:rsidRDefault="00526AB4" w:rsidP="004624C9">
            <w:pPr>
              <w:spacing w:after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4624C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 հատ</w:t>
            </w:r>
          </w:p>
        </w:tc>
        <w:tc>
          <w:tcPr>
            <w:tcW w:w="2361" w:type="dxa"/>
            <w:vAlign w:val="center"/>
          </w:tcPr>
          <w:p w14:paraId="48C1E3B1" w14:textId="77777777" w:rsidR="00526AB4" w:rsidRPr="004624C9" w:rsidRDefault="00526AB4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98" w:type="dxa"/>
            <w:vAlign w:val="center"/>
          </w:tcPr>
          <w:p w14:paraId="5148DA10" w14:textId="77777777" w:rsidR="00526AB4" w:rsidRPr="004624C9" w:rsidRDefault="00526AB4" w:rsidP="004624C9">
            <w:pPr>
              <w:spacing w:after="0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</w:tbl>
    <w:p w14:paraId="73712DDF" w14:textId="77777777" w:rsidR="00F54E05" w:rsidRDefault="00F54E05" w:rsidP="00E734E5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14:paraId="57F9C736" w14:textId="77777777" w:rsidR="00F54E05" w:rsidRDefault="00F54E05" w:rsidP="00E734E5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14:paraId="245C3E8E" w14:textId="77777777" w:rsidR="00F54E05" w:rsidRDefault="00F54E05" w:rsidP="00E734E5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14:paraId="01D8A28F" w14:textId="77777777" w:rsidR="00F54E05" w:rsidRDefault="00F54E05" w:rsidP="00E734E5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14:paraId="6EE0FAAC" w14:textId="77777777" w:rsidR="00F54E05" w:rsidRDefault="00F54E05" w:rsidP="00E734E5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14:paraId="47FD9791" w14:textId="77777777" w:rsidR="00F54E05" w:rsidRDefault="00F54E05" w:rsidP="00E734E5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14:paraId="66AC62A0" w14:textId="77777777" w:rsidR="00F54E05" w:rsidRDefault="00F54E05" w:rsidP="00E734E5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14:paraId="7E5082DE" w14:textId="77777777" w:rsidR="00F54E05" w:rsidRDefault="00F54E05" w:rsidP="00E734E5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14:paraId="71B96A51" w14:textId="77777777" w:rsidR="00526AB4" w:rsidRDefault="00526AB4" w:rsidP="00E734E5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14:paraId="7130A660" w14:textId="77777777" w:rsidR="00C0738E" w:rsidRDefault="00C0738E" w:rsidP="00E734E5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p w14:paraId="726BA1F0" w14:textId="77777777" w:rsidR="00C0738E" w:rsidRDefault="00C0738E" w:rsidP="00E734E5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sectPr w:rsidR="00C0738E" w:rsidSect="00C0738E">
      <w:pgSz w:w="16838" w:h="11906" w:orient="landscape"/>
      <w:pgMar w:top="720" w:right="818" w:bottom="45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E2A28" w14:textId="77777777" w:rsidR="00943138" w:rsidRDefault="00943138" w:rsidP="005745AA">
      <w:pPr>
        <w:spacing w:after="0" w:line="240" w:lineRule="auto"/>
      </w:pPr>
      <w:r>
        <w:separator/>
      </w:r>
    </w:p>
  </w:endnote>
  <w:endnote w:type="continuationSeparator" w:id="0">
    <w:p w14:paraId="7D684401" w14:textId="77777777" w:rsidR="00943138" w:rsidRDefault="00943138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Noto Sans Symbols">
    <w:altName w:val="Calibri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GJXZV+ZapfDingbats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34A2B" w14:textId="77777777" w:rsidR="00943138" w:rsidRDefault="00943138" w:rsidP="005745AA">
      <w:pPr>
        <w:spacing w:after="0" w:line="240" w:lineRule="auto"/>
      </w:pPr>
      <w:r>
        <w:separator/>
      </w:r>
    </w:p>
  </w:footnote>
  <w:footnote w:type="continuationSeparator" w:id="0">
    <w:p w14:paraId="6D246AD0" w14:textId="77777777" w:rsidR="00943138" w:rsidRDefault="00943138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416FA64"/>
    <w:lvl w:ilvl="0">
      <w:start w:val="1"/>
      <w:numFmt w:val="decimal"/>
      <w:suff w:val="nothing"/>
      <w:lvlText w:val="%1. 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1.%2. "/>
      <w:lvlJc w:val="left"/>
      <w:pPr>
        <w:tabs>
          <w:tab w:val="num" w:pos="0"/>
        </w:tabs>
        <w:ind w:left="0" w:firstLine="0"/>
      </w:pPr>
      <w:rPr>
        <w:lang w:val="en-US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D82"/>
    <w:multiLevelType w:val="multilevel"/>
    <w:tmpl w:val="A548499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8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06727372"/>
    <w:multiLevelType w:val="multilevel"/>
    <w:tmpl w:val="52E22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CB51CA"/>
    <w:multiLevelType w:val="multilevel"/>
    <w:tmpl w:val="D47AD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F4918D8"/>
    <w:multiLevelType w:val="multilevel"/>
    <w:tmpl w:val="B3A07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6573114"/>
    <w:multiLevelType w:val="hybridMultilevel"/>
    <w:tmpl w:val="782EE51A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43EB9"/>
    <w:multiLevelType w:val="hybridMultilevel"/>
    <w:tmpl w:val="24563FD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4050AEC"/>
    <w:multiLevelType w:val="multilevel"/>
    <w:tmpl w:val="7B503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074D1F"/>
    <w:multiLevelType w:val="multilevel"/>
    <w:tmpl w:val="A8B6E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2DAA0C1B"/>
    <w:multiLevelType w:val="hybridMultilevel"/>
    <w:tmpl w:val="12DCE7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32E21"/>
    <w:multiLevelType w:val="hybridMultilevel"/>
    <w:tmpl w:val="214CED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70D1D0A"/>
    <w:multiLevelType w:val="multilevel"/>
    <w:tmpl w:val="A56E0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9A4F41"/>
    <w:multiLevelType w:val="multilevel"/>
    <w:tmpl w:val="8C504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095554"/>
    <w:multiLevelType w:val="hybridMultilevel"/>
    <w:tmpl w:val="E3E674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2B58F3"/>
    <w:multiLevelType w:val="hybridMultilevel"/>
    <w:tmpl w:val="835276E4"/>
    <w:lvl w:ilvl="0" w:tplc="D19CE952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69C032B"/>
    <w:multiLevelType w:val="multilevel"/>
    <w:tmpl w:val="6E145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4336C2"/>
    <w:multiLevelType w:val="hybridMultilevel"/>
    <w:tmpl w:val="782CA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8711A"/>
    <w:multiLevelType w:val="multilevel"/>
    <w:tmpl w:val="83E2E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31174D1"/>
    <w:multiLevelType w:val="hybridMultilevel"/>
    <w:tmpl w:val="9B044F8C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C24A77"/>
    <w:multiLevelType w:val="hybridMultilevel"/>
    <w:tmpl w:val="E0A2629A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77FF9"/>
    <w:multiLevelType w:val="hybridMultilevel"/>
    <w:tmpl w:val="05781DAE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CF26B4"/>
    <w:multiLevelType w:val="multilevel"/>
    <w:tmpl w:val="0C240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0125BC"/>
    <w:multiLevelType w:val="hybridMultilevel"/>
    <w:tmpl w:val="BDBA0E4E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1" w15:restartNumberingAfterBreak="0">
    <w:nsid w:val="6C5A19EF"/>
    <w:multiLevelType w:val="hybridMultilevel"/>
    <w:tmpl w:val="37BEFDB0"/>
    <w:lvl w:ilvl="0" w:tplc="04090005">
      <w:start w:val="1"/>
      <w:numFmt w:val="bullet"/>
      <w:lvlText w:val=""/>
      <w:lvlJc w:val="left"/>
      <w:pPr>
        <w:ind w:left="70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2" w15:restartNumberingAfterBreak="0">
    <w:nsid w:val="6CB6512E"/>
    <w:multiLevelType w:val="multilevel"/>
    <w:tmpl w:val="332A5C4E"/>
    <w:lvl w:ilvl="0">
      <w:start w:val="3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6CDA26B1"/>
    <w:multiLevelType w:val="hybridMultilevel"/>
    <w:tmpl w:val="FD787B4E"/>
    <w:lvl w:ilvl="0" w:tplc="02329FE8">
      <w:start w:val="1"/>
      <w:numFmt w:val="decimal"/>
      <w:lvlText w:val="%1"/>
      <w:lvlJc w:val="righ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9070EA"/>
    <w:multiLevelType w:val="hybridMultilevel"/>
    <w:tmpl w:val="14C89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F976E6"/>
    <w:multiLevelType w:val="multilevel"/>
    <w:tmpl w:val="4C085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1FC14D3"/>
    <w:multiLevelType w:val="hybridMultilevel"/>
    <w:tmpl w:val="0826F9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C4984"/>
    <w:multiLevelType w:val="multilevel"/>
    <w:tmpl w:val="47FCE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6CC45F5"/>
    <w:multiLevelType w:val="multilevel"/>
    <w:tmpl w:val="35B27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A7643B2"/>
    <w:multiLevelType w:val="multilevel"/>
    <w:tmpl w:val="933C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604718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621411">
    <w:abstractNumId w:val="27"/>
  </w:num>
  <w:num w:numId="3" w16cid:durableId="1282683886">
    <w:abstractNumId w:val="12"/>
  </w:num>
  <w:num w:numId="4" w16cid:durableId="1806774565">
    <w:abstractNumId w:val="24"/>
  </w:num>
  <w:num w:numId="5" w16cid:durableId="207182418">
    <w:abstractNumId w:val="4"/>
  </w:num>
  <w:num w:numId="6" w16cid:durableId="1202092042">
    <w:abstractNumId w:val="26"/>
  </w:num>
  <w:num w:numId="7" w16cid:durableId="1858076936">
    <w:abstractNumId w:val="8"/>
  </w:num>
  <w:num w:numId="8" w16cid:durableId="935094971">
    <w:abstractNumId w:val="21"/>
  </w:num>
  <w:num w:numId="9" w16cid:durableId="1433354698">
    <w:abstractNumId w:val="17"/>
  </w:num>
  <w:num w:numId="10" w16cid:durableId="384912715">
    <w:abstractNumId w:val="22"/>
  </w:num>
  <w:num w:numId="11" w16cid:durableId="160853663">
    <w:abstractNumId w:val="6"/>
  </w:num>
  <w:num w:numId="12" w16cid:durableId="503981071">
    <w:abstractNumId w:val="28"/>
  </w:num>
  <w:num w:numId="13" w16cid:durableId="2056852081">
    <w:abstractNumId w:val="23"/>
  </w:num>
  <w:num w:numId="14" w16cid:durableId="542863853">
    <w:abstractNumId w:val="13"/>
  </w:num>
  <w:num w:numId="15" w16cid:durableId="1721392868">
    <w:abstractNumId w:val="25"/>
  </w:num>
  <w:num w:numId="16" w16cid:durableId="495339714">
    <w:abstractNumId w:val="9"/>
  </w:num>
  <w:num w:numId="17" w16cid:durableId="1512205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88419160">
    <w:abstractNumId w:val="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18674215">
    <w:abstractNumId w:val="34"/>
  </w:num>
  <w:num w:numId="20" w16cid:durableId="61220626">
    <w:abstractNumId w:val="18"/>
  </w:num>
  <w:num w:numId="21" w16cid:durableId="491069910">
    <w:abstractNumId w:val="14"/>
  </w:num>
  <w:num w:numId="22" w16cid:durableId="958486868">
    <w:abstractNumId w:val="31"/>
  </w:num>
  <w:num w:numId="23" w16cid:durableId="1192838347">
    <w:abstractNumId w:val="32"/>
  </w:num>
  <w:num w:numId="24" w16cid:durableId="1546793477">
    <w:abstractNumId w:val="33"/>
  </w:num>
  <w:num w:numId="25" w16cid:durableId="861632788">
    <w:abstractNumId w:val="30"/>
  </w:num>
  <w:num w:numId="26" w16cid:durableId="1434209560">
    <w:abstractNumId w:val="36"/>
  </w:num>
  <w:num w:numId="27" w16cid:durableId="1545603366">
    <w:abstractNumId w:val="11"/>
  </w:num>
  <w:num w:numId="28" w16cid:durableId="972563085">
    <w:abstractNumId w:val="20"/>
  </w:num>
  <w:num w:numId="29" w16cid:durableId="646520396">
    <w:abstractNumId w:val="38"/>
  </w:num>
  <w:num w:numId="30" w16cid:durableId="103311096">
    <w:abstractNumId w:val="5"/>
  </w:num>
  <w:num w:numId="31" w16cid:durableId="2145155143">
    <w:abstractNumId w:val="29"/>
  </w:num>
  <w:num w:numId="32" w16cid:durableId="137307415">
    <w:abstractNumId w:val="16"/>
  </w:num>
  <w:num w:numId="33" w16cid:durableId="798954967">
    <w:abstractNumId w:val="3"/>
  </w:num>
  <w:num w:numId="34" w16cid:durableId="297927894">
    <w:abstractNumId w:val="10"/>
  </w:num>
  <w:num w:numId="35" w16cid:durableId="1027560620">
    <w:abstractNumId w:val="35"/>
  </w:num>
  <w:num w:numId="36" w16cid:durableId="463503044">
    <w:abstractNumId w:val="39"/>
  </w:num>
  <w:num w:numId="37" w16cid:durableId="14499173">
    <w:abstractNumId w:val="37"/>
  </w:num>
  <w:num w:numId="38" w16cid:durableId="440302955">
    <w:abstractNumId w:val="2"/>
  </w:num>
  <w:num w:numId="39" w16cid:durableId="897475334">
    <w:abstractNumId w:val="15"/>
  </w:num>
  <w:num w:numId="40" w16cid:durableId="8363060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CCF"/>
    <w:rsid w:val="00000E4C"/>
    <w:rsid w:val="00001995"/>
    <w:rsid w:val="0000365D"/>
    <w:rsid w:val="00005D73"/>
    <w:rsid w:val="000060DB"/>
    <w:rsid w:val="000074F1"/>
    <w:rsid w:val="00013134"/>
    <w:rsid w:val="000211E6"/>
    <w:rsid w:val="000214BF"/>
    <w:rsid w:val="0002335B"/>
    <w:rsid w:val="000243BB"/>
    <w:rsid w:val="000246C1"/>
    <w:rsid w:val="000249E5"/>
    <w:rsid w:val="00025518"/>
    <w:rsid w:val="000267C0"/>
    <w:rsid w:val="00035CC9"/>
    <w:rsid w:val="00035EA4"/>
    <w:rsid w:val="000375ED"/>
    <w:rsid w:val="000405BA"/>
    <w:rsid w:val="000433D0"/>
    <w:rsid w:val="00043B97"/>
    <w:rsid w:val="00046819"/>
    <w:rsid w:val="00047998"/>
    <w:rsid w:val="00047FB4"/>
    <w:rsid w:val="0005086C"/>
    <w:rsid w:val="00057EF7"/>
    <w:rsid w:val="00060380"/>
    <w:rsid w:val="00063BD6"/>
    <w:rsid w:val="00063DF1"/>
    <w:rsid w:val="000644F1"/>
    <w:rsid w:val="000656B4"/>
    <w:rsid w:val="000660AB"/>
    <w:rsid w:val="00066AEA"/>
    <w:rsid w:val="00071946"/>
    <w:rsid w:val="00072D0F"/>
    <w:rsid w:val="00074DF7"/>
    <w:rsid w:val="00084F71"/>
    <w:rsid w:val="00084FD6"/>
    <w:rsid w:val="00085E8B"/>
    <w:rsid w:val="0008737B"/>
    <w:rsid w:val="00090A85"/>
    <w:rsid w:val="00092571"/>
    <w:rsid w:val="00092614"/>
    <w:rsid w:val="00095F06"/>
    <w:rsid w:val="000A1AFE"/>
    <w:rsid w:val="000A1D83"/>
    <w:rsid w:val="000A45B7"/>
    <w:rsid w:val="000A7335"/>
    <w:rsid w:val="000B0096"/>
    <w:rsid w:val="000B033F"/>
    <w:rsid w:val="000B2845"/>
    <w:rsid w:val="000B2DF5"/>
    <w:rsid w:val="000B337E"/>
    <w:rsid w:val="000B3C32"/>
    <w:rsid w:val="000B5329"/>
    <w:rsid w:val="000C04FD"/>
    <w:rsid w:val="000C0B46"/>
    <w:rsid w:val="000C265B"/>
    <w:rsid w:val="000C306D"/>
    <w:rsid w:val="000C3092"/>
    <w:rsid w:val="000C5EF8"/>
    <w:rsid w:val="000D0607"/>
    <w:rsid w:val="000D4C87"/>
    <w:rsid w:val="000D5949"/>
    <w:rsid w:val="000D732B"/>
    <w:rsid w:val="000D7364"/>
    <w:rsid w:val="000D77ED"/>
    <w:rsid w:val="000E1114"/>
    <w:rsid w:val="000E4830"/>
    <w:rsid w:val="000E4951"/>
    <w:rsid w:val="000E5DE5"/>
    <w:rsid w:val="000E73DA"/>
    <w:rsid w:val="000E7F09"/>
    <w:rsid w:val="000F32C7"/>
    <w:rsid w:val="000F4E2E"/>
    <w:rsid w:val="000F6503"/>
    <w:rsid w:val="000F68E2"/>
    <w:rsid w:val="000F6BBD"/>
    <w:rsid w:val="001000AA"/>
    <w:rsid w:val="00102524"/>
    <w:rsid w:val="001027A8"/>
    <w:rsid w:val="00104360"/>
    <w:rsid w:val="00111311"/>
    <w:rsid w:val="001114DF"/>
    <w:rsid w:val="0011275E"/>
    <w:rsid w:val="00113FF0"/>
    <w:rsid w:val="00114D5C"/>
    <w:rsid w:val="0012368A"/>
    <w:rsid w:val="001275A1"/>
    <w:rsid w:val="00131FF2"/>
    <w:rsid w:val="0014161C"/>
    <w:rsid w:val="00141808"/>
    <w:rsid w:val="00141932"/>
    <w:rsid w:val="00143326"/>
    <w:rsid w:val="00144255"/>
    <w:rsid w:val="00146B7E"/>
    <w:rsid w:val="00154628"/>
    <w:rsid w:val="001556D7"/>
    <w:rsid w:val="00156C91"/>
    <w:rsid w:val="0016042D"/>
    <w:rsid w:val="001606D1"/>
    <w:rsid w:val="00162423"/>
    <w:rsid w:val="00163146"/>
    <w:rsid w:val="00163A77"/>
    <w:rsid w:val="00164210"/>
    <w:rsid w:val="001643E3"/>
    <w:rsid w:val="0016677F"/>
    <w:rsid w:val="00166785"/>
    <w:rsid w:val="001729E9"/>
    <w:rsid w:val="00173EF0"/>
    <w:rsid w:val="00174A85"/>
    <w:rsid w:val="0017531E"/>
    <w:rsid w:val="0017546B"/>
    <w:rsid w:val="0018210A"/>
    <w:rsid w:val="00182C2E"/>
    <w:rsid w:val="001840C7"/>
    <w:rsid w:val="001848B3"/>
    <w:rsid w:val="001904DC"/>
    <w:rsid w:val="00190B77"/>
    <w:rsid w:val="001925A6"/>
    <w:rsid w:val="00192E1A"/>
    <w:rsid w:val="001949BF"/>
    <w:rsid w:val="00195452"/>
    <w:rsid w:val="001A0E6E"/>
    <w:rsid w:val="001A2102"/>
    <w:rsid w:val="001A434D"/>
    <w:rsid w:val="001A5148"/>
    <w:rsid w:val="001A63BA"/>
    <w:rsid w:val="001A6EA7"/>
    <w:rsid w:val="001B0615"/>
    <w:rsid w:val="001B663D"/>
    <w:rsid w:val="001B724F"/>
    <w:rsid w:val="001B73D9"/>
    <w:rsid w:val="001C1139"/>
    <w:rsid w:val="001C2F6B"/>
    <w:rsid w:val="001C30D7"/>
    <w:rsid w:val="001C388B"/>
    <w:rsid w:val="001C3AE5"/>
    <w:rsid w:val="001C6742"/>
    <w:rsid w:val="001C6D4A"/>
    <w:rsid w:val="001C79D1"/>
    <w:rsid w:val="001D1DFA"/>
    <w:rsid w:val="001D2E20"/>
    <w:rsid w:val="001D5960"/>
    <w:rsid w:val="001D5F6B"/>
    <w:rsid w:val="001D5FB5"/>
    <w:rsid w:val="001E0C05"/>
    <w:rsid w:val="001E1CA9"/>
    <w:rsid w:val="001E21AA"/>
    <w:rsid w:val="001E2441"/>
    <w:rsid w:val="001E6E9B"/>
    <w:rsid w:val="001E795C"/>
    <w:rsid w:val="001F12E3"/>
    <w:rsid w:val="001F37F5"/>
    <w:rsid w:val="00200910"/>
    <w:rsid w:val="002059B3"/>
    <w:rsid w:val="00205FB7"/>
    <w:rsid w:val="0020743E"/>
    <w:rsid w:val="002109A3"/>
    <w:rsid w:val="00212C00"/>
    <w:rsid w:val="0021341C"/>
    <w:rsid w:val="00216BFB"/>
    <w:rsid w:val="00221F14"/>
    <w:rsid w:val="00223502"/>
    <w:rsid w:val="00224CBF"/>
    <w:rsid w:val="00226254"/>
    <w:rsid w:val="00226505"/>
    <w:rsid w:val="00226ACA"/>
    <w:rsid w:val="00233063"/>
    <w:rsid w:val="00241AF4"/>
    <w:rsid w:val="0024272A"/>
    <w:rsid w:val="00242C3B"/>
    <w:rsid w:val="00243094"/>
    <w:rsid w:val="00244210"/>
    <w:rsid w:val="00247FC2"/>
    <w:rsid w:val="00250386"/>
    <w:rsid w:val="00253625"/>
    <w:rsid w:val="002569CA"/>
    <w:rsid w:val="00256DC8"/>
    <w:rsid w:val="002603E8"/>
    <w:rsid w:val="00261F2B"/>
    <w:rsid w:val="0026204B"/>
    <w:rsid w:val="002623AB"/>
    <w:rsid w:val="00262469"/>
    <w:rsid w:val="00262B1B"/>
    <w:rsid w:val="002644D0"/>
    <w:rsid w:val="002648BB"/>
    <w:rsid w:val="00264FA2"/>
    <w:rsid w:val="002652E8"/>
    <w:rsid w:val="002664D9"/>
    <w:rsid w:val="00273A66"/>
    <w:rsid w:val="002753AD"/>
    <w:rsid w:val="00276212"/>
    <w:rsid w:val="00276713"/>
    <w:rsid w:val="00276BBD"/>
    <w:rsid w:val="00282D45"/>
    <w:rsid w:val="00282E11"/>
    <w:rsid w:val="0028370C"/>
    <w:rsid w:val="002845F7"/>
    <w:rsid w:val="00284CFD"/>
    <w:rsid w:val="002858DB"/>
    <w:rsid w:val="00285A47"/>
    <w:rsid w:val="00295C0B"/>
    <w:rsid w:val="00295D3D"/>
    <w:rsid w:val="002A109E"/>
    <w:rsid w:val="002A2E8D"/>
    <w:rsid w:val="002A3FB2"/>
    <w:rsid w:val="002A4997"/>
    <w:rsid w:val="002A4C26"/>
    <w:rsid w:val="002A6AC7"/>
    <w:rsid w:val="002A6C30"/>
    <w:rsid w:val="002B07B1"/>
    <w:rsid w:val="002B384D"/>
    <w:rsid w:val="002B42D6"/>
    <w:rsid w:val="002B565F"/>
    <w:rsid w:val="002B5B83"/>
    <w:rsid w:val="002B61D1"/>
    <w:rsid w:val="002C043B"/>
    <w:rsid w:val="002C1712"/>
    <w:rsid w:val="002C635E"/>
    <w:rsid w:val="002C69C0"/>
    <w:rsid w:val="002C7558"/>
    <w:rsid w:val="002D03F1"/>
    <w:rsid w:val="002D044A"/>
    <w:rsid w:val="002D26B3"/>
    <w:rsid w:val="002E01C7"/>
    <w:rsid w:val="002E31CE"/>
    <w:rsid w:val="002E4377"/>
    <w:rsid w:val="002F6BC8"/>
    <w:rsid w:val="002F7128"/>
    <w:rsid w:val="0030144E"/>
    <w:rsid w:val="003023DF"/>
    <w:rsid w:val="003028D3"/>
    <w:rsid w:val="00310A2B"/>
    <w:rsid w:val="00311964"/>
    <w:rsid w:val="0031374C"/>
    <w:rsid w:val="00314232"/>
    <w:rsid w:val="00314DF3"/>
    <w:rsid w:val="0033270B"/>
    <w:rsid w:val="00332781"/>
    <w:rsid w:val="00333827"/>
    <w:rsid w:val="00335596"/>
    <w:rsid w:val="00343288"/>
    <w:rsid w:val="0034579E"/>
    <w:rsid w:val="003469BF"/>
    <w:rsid w:val="00346AA2"/>
    <w:rsid w:val="0035108E"/>
    <w:rsid w:val="00353A14"/>
    <w:rsid w:val="00361D47"/>
    <w:rsid w:val="003622F5"/>
    <w:rsid w:val="0036331C"/>
    <w:rsid w:val="00364884"/>
    <w:rsid w:val="00364EC5"/>
    <w:rsid w:val="003664AD"/>
    <w:rsid w:val="003705F2"/>
    <w:rsid w:val="0037220F"/>
    <w:rsid w:val="0037266D"/>
    <w:rsid w:val="0037558E"/>
    <w:rsid w:val="00375DC5"/>
    <w:rsid w:val="00377283"/>
    <w:rsid w:val="00377BEB"/>
    <w:rsid w:val="0038238C"/>
    <w:rsid w:val="0038526A"/>
    <w:rsid w:val="003879F2"/>
    <w:rsid w:val="00392C86"/>
    <w:rsid w:val="0039377E"/>
    <w:rsid w:val="00394A21"/>
    <w:rsid w:val="0039724B"/>
    <w:rsid w:val="003A7DDF"/>
    <w:rsid w:val="003B1A9E"/>
    <w:rsid w:val="003B6ED6"/>
    <w:rsid w:val="003B7DE4"/>
    <w:rsid w:val="003C26C3"/>
    <w:rsid w:val="003C4B4D"/>
    <w:rsid w:val="003C67FA"/>
    <w:rsid w:val="003C70CC"/>
    <w:rsid w:val="003D2060"/>
    <w:rsid w:val="003D5B18"/>
    <w:rsid w:val="003E2DDA"/>
    <w:rsid w:val="003E39C8"/>
    <w:rsid w:val="003F0A01"/>
    <w:rsid w:val="003F0A9F"/>
    <w:rsid w:val="003F5277"/>
    <w:rsid w:val="00400458"/>
    <w:rsid w:val="004025D8"/>
    <w:rsid w:val="004025E4"/>
    <w:rsid w:val="00403492"/>
    <w:rsid w:val="0040504E"/>
    <w:rsid w:val="00412DBA"/>
    <w:rsid w:val="00413998"/>
    <w:rsid w:val="004200FD"/>
    <w:rsid w:val="0042370C"/>
    <w:rsid w:val="0042370E"/>
    <w:rsid w:val="004243B4"/>
    <w:rsid w:val="00426765"/>
    <w:rsid w:val="00431DF6"/>
    <w:rsid w:val="0043405D"/>
    <w:rsid w:val="00434BAD"/>
    <w:rsid w:val="00442491"/>
    <w:rsid w:val="004425C3"/>
    <w:rsid w:val="00445E24"/>
    <w:rsid w:val="00454225"/>
    <w:rsid w:val="00455A92"/>
    <w:rsid w:val="004624C9"/>
    <w:rsid w:val="00464CE9"/>
    <w:rsid w:val="00466346"/>
    <w:rsid w:val="00473F45"/>
    <w:rsid w:val="00475D78"/>
    <w:rsid w:val="00477779"/>
    <w:rsid w:val="0048140B"/>
    <w:rsid w:val="00484638"/>
    <w:rsid w:val="00485384"/>
    <w:rsid w:val="004873FB"/>
    <w:rsid w:val="00490790"/>
    <w:rsid w:val="004923E7"/>
    <w:rsid w:val="004936DC"/>
    <w:rsid w:val="0049554D"/>
    <w:rsid w:val="004974D2"/>
    <w:rsid w:val="004A30B4"/>
    <w:rsid w:val="004A30FA"/>
    <w:rsid w:val="004A6621"/>
    <w:rsid w:val="004B2967"/>
    <w:rsid w:val="004B5409"/>
    <w:rsid w:val="004B6E8C"/>
    <w:rsid w:val="004C1A08"/>
    <w:rsid w:val="004C74C8"/>
    <w:rsid w:val="004D1385"/>
    <w:rsid w:val="004D4277"/>
    <w:rsid w:val="004D6902"/>
    <w:rsid w:val="004E0965"/>
    <w:rsid w:val="004E483B"/>
    <w:rsid w:val="004E795B"/>
    <w:rsid w:val="004F7697"/>
    <w:rsid w:val="004F7C7F"/>
    <w:rsid w:val="00500AFF"/>
    <w:rsid w:val="00503E9E"/>
    <w:rsid w:val="00504475"/>
    <w:rsid w:val="005046BE"/>
    <w:rsid w:val="00506D0D"/>
    <w:rsid w:val="00507EE7"/>
    <w:rsid w:val="0051059E"/>
    <w:rsid w:val="0051362B"/>
    <w:rsid w:val="0051433C"/>
    <w:rsid w:val="00515AE2"/>
    <w:rsid w:val="005223BB"/>
    <w:rsid w:val="00523ED8"/>
    <w:rsid w:val="00524D15"/>
    <w:rsid w:val="005257A1"/>
    <w:rsid w:val="00526AB4"/>
    <w:rsid w:val="00526FFD"/>
    <w:rsid w:val="00530437"/>
    <w:rsid w:val="005304A8"/>
    <w:rsid w:val="005319D0"/>
    <w:rsid w:val="00532392"/>
    <w:rsid w:val="0053299E"/>
    <w:rsid w:val="00541123"/>
    <w:rsid w:val="005427C4"/>
    <w:rsid w:val="0054359F"/>
    <w:rsid w:val="0054559D"/>
    <w:rsid w:val="00547E86"/>
    <w:rsid w:val="00554EB2"/>
    <w:rsid w:val="005561B3"/>
    <w:rsid w:val="00562112"/>
    <w:rsid w:val="005627F5"/>
    <w:rsid w:val="0056448C"/>
    <w:rsid w:val="00567745"/>
    <w:rsid w:val="00570623"/>
    <w:rsid w:val="00571384"/>
    <w:rsid w:val="00571A3C"/>
    <w:rsid w:val="005740C8"/>
    <w:rsid w:val="005745AA"/>
    <w:rsid w:val="00574611"/>
    <w:rsid w:val="00575C6B"/>
    <w:rsid w:val="00575D71"/>
    <w:rsid w:val="005763DB"/>
    <w:rsid w:val="005774E1"/>
    <w:rsid w:val="00580D2C"/>
    <w:rsid w:val="00581218"/>
    <w:rsid w:val="00584F9F"/>
    <w:rsid w:val="00585102"/>
    <w:rsid w:val="0059255A"/>
    <w:rsid w:val="00593943"/>
    <w:rsid w:val="00593F2C"/>
    <w:rsid w:val="00594F42"/>
    <w:rsid w:val="005969DF"/>
    <w:rsid w:val="0059720C"/>
    <w:rsid w:val="005A0006"/>
    <w:rsid w:val="005A6723"/>
    <w:rsid w:val="005A722B"/>
    <w:rsid w:val="005B0943"/>
    <w:rsid w:val="005B1010"/>
    <w:rsid w:val="005B342A"/>
    <w:rsid w:val="005C0F52"/>
    <w:rsid w:val="005C24AA"/>
    <w:rsid w:val="005C32BE"/>
    <w:rsid w:val="005C46E7"/>
    <w:rsid w:val="005C49CA"/>
    <w:rsid w:val="005C4C27"/>
    <w:rsid w:val="005C6A6F"/>
    <w:rsid w:val="005C6B4B"/>
    <w:rsid w:val="005D4AC7"/>
    <w:rsid w:val="005D5514"/>
    <w:rsid w:val="005D79C8"/>
    <w:rsid w:val="005E1947"/>
    <w:rsid w:val="005E1DDB"/>
    <w:rsid w:val="005E24F8"/>
    <w:rsid w:val="005F1B21"/>
    <w:rsid w:val="005F1D5D"/>
    <w:rsid w:val="005F1D6C"/>
    <w:rsid w:val="005F22C4"/>
    <w:rsid w:val="005F3289"/>
    <w:rsid w:val="005F729A"/>
    <w:rsid w:val="005F72DA"/>
    <w:rsid w:val="005F7C24"/>
    <w:rsid w:val="005F7F08"/>
    <w:rsid w:val="0060006C"/>
    <w:rsid w:val="00600F5F"/>
    <w:rsid w:val="006015A2"/>
    <w:rsid w:val="00607D8E"/>
    <w:rsid w:val="006147B2"/>
    <w:rsid w:val="00615034"/>
    <w:rsid w:val="00615247"/>
    <w:rsid w:val="00615F32"/>
    <w:rsid w:val="00617B7F"/>
    <w:rsid w:val="0062069C"/>
    <w:rsid w:val="00620822"/>
    <w:rsid w:val="00622733"/>
    <w:rsid w:val="00623B5E"/>
    <w:rsid w:val="00624F5B"/>
    <w:rsid w:val="00632879"/>
    <w:rsid w:val="00634E21"/>
    <w:rsid w:val="00635D63"/>
    <w:rsid w:val="00641450"/>
    <w:rsid w:val="00641BE1"/>
    <w:rsid w:val="00641CD6"/>
    <w:rsid w:val="00642E13"/>
    <w:rsid w:val="00643B51"/>
    <w:rsid w:val="00645AFA"/>
    <w:rsid w:val="00646B23"/>
    <w:rsid w:val="006471A7"/>
    <w:rsid w:val="00650A97"/>
    <w:rsid w:val="0065200F"/>
    <w:rsid w:val="00657B3B"/>
    <w:rsid w:val="006601A2"/>
    <w:rsid w:val="006617A4"/>
    <w:rsid w:val="0066521A"/>
    <w:rsid w:val="0066715B"/>
    <w:rsid w:val="0067030F"/>
    <w:rsid w:val="00670818"/>
    <w:rsid w:val="006711D4"/>
    <w:rsid w:val="00672C11"/>
    <w:rsid w:val="00673A97"/>
    <w:rsid w:val="0067455A"/>
    <w:rsid w:val="00675C7B"/>
    <w:rsid w:val="0067632E"/>
    <w:rsid w:val="00676508"/>
    <w:rsid w:val="0068039A"/>
    <w:rsid w:val="00681609"/>
    <w:rsid w:val="00682DD3"/>
    <w:rsid w:val="00684033"/>
    <w:rsid w:val="00684301"/>
    <w:rsid w:val="006915E3"/>
    <w:rsid w:val="006929E3"/>
    <w:rsid w:val="00692D8A"/>
    <w:rsid w:val="0069451F"/>
    <w:rsid w:val="00695523"/>
    <w:rsid w:val="00697BDE"/>
    <w:rsid w:val="006A1533"/>
    <w:rsid w:val="006A18B1"/>
    <w:rsid w:val="006A6BF0"/>
    <w:rsid w:val="006A6C62"/>
    <w:rsid w:val="006B00DC"/>
    <w:rsid w:val="006B1D1B"/>
    <w:rsid w:val="006B4282"/>
    <w:rsid w:val="006B65E0"/>
    <w:rsid w:val="006B6B7C"/>
    <w:rsid w:val="006C21A7"/>
    <w:rsid w:val="006C3E1A"/>
    <w:rsid w:val="006C3EB9"/>
    <w:rsid w:val="006C418D"/>
    <w:rsid w:val="006C4DAF"/>
    <w:rsid w:val="006C5455"/>
    <w:rsid w:val="006C7276"/>
    <w:rsid w:val="006D0D94"/>
    <w:rsid w:val="006D304F"/>
    <w:rsid w:val="006D319F"/>
    <w:rsid w:val="006D42D0"/>
    <w:rsid w:val="006D4B28"/>
    <w:rsid w:val="006D78F4"/>
    <w:rsid w:val="006E0DD3"/>
    <w:rsid w:val="006E2C9F"/>
    <w:rsid w:val="006E2FDE"/>
    <w:rsid w:val="006E75A5"/>
    <w:rsid w:val="006F25D0"/>
    <w:rsid w:val="006F338A"/>
    <w:rsid w:val="006F77A9"/>
    <w:rsid w:val="007003D5"/>
    <w:rsid w:val="00700994"/>
    <w:rsid w:val="0070131A"/>
    <w:rsid w:val="00701EA4"/>
    <w:rsid w:val="00704F44"/>
    <w:rsid w:val="0071033E"/>
    <w:rsid w:val="00711B59"/>
    <w:rsid w:val="00712C3C"/>
    <w:rsid w:val="00715503"/>
    <w:rsid w:val="00715DAA"/>
    <w:rsid w:val="00716D3C"/>
    <w:rsid w:val="00720EFA"/>
    <w:rsid w:val="00723141"/>
    <w:rsid w:val="0072529D"/>
    <w:rsid w:val="007260C2"/>
    <w:rsid w:val="0072635F"/>
    <w:rsid w:val="00727AA3"/>
    <w:rsid w:val="0073305D"/>
    <w:rsid w:val="00733FA6"/>
    <w:rsid w:val="00742287"/>
    <w:rsid w:val="007448BE"/>
    <w:rsid w:val="00745D30"/>
    <w:rsid w:val="007501EB"/>
    <w:rsid w:val="0075111B"/>
    <w:rsid w:val="007515F4"/>
    <w:rsid w:val="007564D2"/>
    <w:rsid w:val="0075797C"/>
    <w:rsid w:val="00760668"/>
    <w:rsid w:val="00761692"/>
    <w:rsid w:val="0076182C"/>
    <w:rsid w:val="00761869"/>
    <w:rsid w:val="00762AC7"/>
    <w:rsid w:val="00763C7F"/>
    <w:rsid w:val="00765093"/>
    <w:rsid w:val="0076570D"/>
    <w:rsid w:val="0076693C"/>
    <w:rsid w:val="0077060E"/>
    <w:rsid w:val="00772BAA"/>
    <w:rsid w:val="00776639"/>
    <w:rsid w:val="00777E66"/>
    <w:rsid w:val="00791234"/>
    <w:rsid w:val="007915D6"/>
    <w:rsid w:val="007946F1"/>
    <w:rsid w:val="007976EE"/>
    <w:rsid w:val="007A0032"/>
    <w:rsid w:val="007A16F2"/>
    <w:rsid w:val="007B009B"/>
    <w:rsid w:val="007B18A2"/>
    <w:rsid w:val="007B2C5E"/>
    <w:rsid w:val="007B3F9E"/>
    <w:rsid w:val="007B5F71"/>
    <w:rsid w:val="007B64C1"/>
    <w:rsid w:val="007B6AE7"/>
    <w:rsid w:val="007C5CF6"/>
    <w:rsid w:val="007D311D"/>
    <w:rsid w:val="007D44FF"/>
    <w:rsid w:val="007D5353"/>
    <w:rsid w:val="007D5F7D"/>
    <w:rsid w:val="007D71D9"/>
    <w:rsid w:val="007E0FD3"/>
    <w:rsid w:val="007E1556"/>
    <w:rsid w:val="007E1FFB"/>
    <w:rsid w:val="007F07DB"/>
    <w:rsid w:val="007F087F"/>
    <w:rsid w:val="007F38AB"/>
    <w:rsid w:val="00800724"/>
    <w:rsid w:val="008022FE"/>
    <w:rsid w:val="0080263A"/>
    <w:rsid w:val="00802965"/>
    <w:rsid w:val="00802EDC"/>
    <w:rsid w:val="00803FBB"/>
    <w:rsid w:val="0080401A"/>
    <w:rsid w:val="008042F4"/>
    <w:rsid w:val="00804C65"/>
    <w:rsid w:val="00804F7E"/>
    <w:rsid w:val="00806B6F"/>
    <w:rsid w:val="00813C23"/>
    <w:rsid w:val="00814CA0"/>
    <w:rsid w:val="00815F05"/>
    <w:rsid w:val="008259BC"/>
    <w:rsid w:val="008271F0"/>
    <w:rsid w:val="00830797"/>
    <w:rsid w:val="00830E5F"/>
    <w:rsid w:val="00832E4C"/>
    <w:rsid w:val="00834E8F"/>
    <w:rsid w:val="008356D2"/>
    <w:rsid w:val="00836E7A"/>
    <w:rsid w:val="008375C5"/>
    <w:rsid w:val="0084629D"/>
    <w:rsid w:val="008473AE"/>
    <w:rsid w:val="00851F7B"/>
    <w:rsid w:val="008530DC"/>
    <w:rsid w:val="00855DEA"/>
    <w:rsid w:val="008573E6"/>
    <w:rsid w:val="0086400B"/>
    <w:rsid w:val="0087186C"/>
    <w:rsid w:val="00872E2A"/>
    <w:rsid w:val="00872EA9"/>
    <w:rsid w:val="008743B1"/>
    <w:rsid w:val="00876D00"/>
    <w:rsid w:val="00880B1D"/>
    <w:rsid w:val="0088102E"/>
    <w:rsid w:val="00881469"/>
    <w:rsid w:val="00883EB4"/>
    <w:rsid w:val="008848D1"/>
    <w:rsid w:val="00885B43"/>
    <w:rsid w:val="00892861"/>
    <w:rsid w:val="0089341D"/>
    <w:rsid w:val="00893BFF"/>
    <w:rsid w:val="00893D02"/>
    <w:rsid w:val="00893F8C"/>
    <w:rsid w:val="008A0C7A"/>
    <w:rsid w:val="008A30D8"/>
    <w:rsid w:val="008A514B"/>
    <w:rsid w:val="008A672F"/>
    <w:rsid w:val="008A7302"/>
    <w:rsid w:val="008B2352"/>
    <w:rsid w:val="008B2826"/>
    <w:rsid w:val="008B2E24"/>
    <w:rsid w:val="008B4A4C"/>
    <w:rsid w:val="008B7C48"/>
    <w:rsid w:val="008C0CD6"/>
    <w:rsid w:val="008C3FF1"/>
    <w:rsid w:val="008D0D34"/>
    <w:rsid w:val="008D21B1"/>
    <w:rsid w:val="008D7379"/>
    <w:rsid w:val="008E25BF"/>
    <w:rsid w:val="008E2DC8"/>
    <w:rsid w:val="008E7334"/>
    <w:rsid w:val="008E7732"/>
    <w:rsid w:val="008E7BC7"/>
    <w:rsid w:val="008E7C4D"/>
    <w:rsid w:val="008F06F7"/>
    <w:rsid w:val="008F3B49"/>
    <w:rsid w:val="008F3CFF"/>
    <w:rsid w:val="00902ED1"/>
    <w:rsid w:val="00903671"/>
    <w:rsid w:val="00903D98"/>
    <w:rsid w:val="0090536B"/>
    <w:rsid w:val="00906446"/>
    <w:rsid w:val="0090650E"/>
    <w:rsid w:val="00911C00"/>
    <w:rsid w:val="00911F97"/>
    <w:rsid w:val="00913B4B"/>
    <w:rsid w:val="00913B93"/>
    <w:rsid w:val="00913FBA"/>
    <w:rsid w:val="009141B8"/>
    <w:rsid w:val="00915D8B"/>
    <w:rsid w:val="00916D6F"/>
    <w:rsid w:val="0091737F"/>
    <w:rsid w:val="00917B92"/>
    <w:rsid w:val="009245BC"/>
    <w:rsid w:val="00925060"/>
    <w:rsid w:val="00930463"/>
    <w:rsid w:val="00932F9E"/>
    <w:rsid w:val="009338D7"/>
    <w:rsid w:val="00935382"/>
    <w:rsid w:val="00935D29"/>
    <w:rsid w:val="00936B42"/>
    <w:rsid w:val="00937449"/>
    <w:rsid w:val="0093765C"/>
    <w:rsid w:val="00937859"/>
    <w:rsid w:val="00937CD1"/>
    <w:rsid w:val="00937E47"/>
    <w:rsid w:val="00941708"/>
    <w:rsid w:val="00943138"/>
    <w:rsid w:val="00943268"/>
    <w:rsid w:val="009436CA"/>
    <w:rsid w:val="00943EA0"/>
    <w:rsid w:val="00944112"/>
    <w:rsid w:val="009448F7"/>
    <w:rsid w:val="00946554"/>
    <w:rsid w:val="00951F64"/>
    <w:rsid w:val="009537F3"/>
    <w:rsid w:val="009577D4"/>
    <w:rsid w:val="009616D1"/>
    <w:rsid w:val="009624E9"/>
    <w:rsid w:val="00962B17"/>
    <w:rsid w:val="00972BB7"/>
    <w:rsid w:val="00973B85"/>
    <w:rsid w:val="00974109"/>
    <w:rsid w:val="00974CCF"/>
    <w:rsid w:val="00975B90"/>
    <w:rsid w:val="00984157"/>
    <w:rsid w:val="009841D9"/>
    <w:rsid w:val="00986564"/>
    <w:rsid w:val="00987B07"/>
    <w:rsid w:val="00993A56"/>
    <w:rsid w:val="009A0D07"/>
    <w:rsid w:val="009A12AE"/>
    <w:rsid w:val="009A32C9"/>
    <w:rsid w:val="009A3BBE"/>
    <w:rsid w:val="009A52B6"/>
    <w:rsid w:val="009B0511"/>
    <w:rsid w:val="009B0804"/>
    <w:rsid w:val="009B262D"/>
    <w:rsid w:val="009B2EB1"/>
    <w:rsid w:val="009B32F1"/>
    <w:rsid w:val="009B3344"/>
    <w:rsid w:val="009C081F"/>
    <w:rsid w:val="009C08A5"/>
    <w:rsid w:val="009C4CFA"/>
    <w:rsid w:val="009D54CB"/>
    <w:rsid w:val="009D5E6E"/>
    <w:rsid w:val="009D7260"/>
    <w:rsid w:val="009E2B72"/>
    <w:rsid w:val="009E47CC"/>
    <w:rsid w:val="009E6692"/>
    <w:rsid w:val="009E704F"/>
    <w:rsid w:val="009F0378"/>
    <w:rsid w:val="009F03F5"/>
    <w:rsid w:val="009F074D"/>
    <w:rsid w:val="009F635C"/>
    <w:rsid w:val="009F6E19"/>
    <w:rsid w:val="00A02723"/>
    <w:rsid w:val="00A02BD9"/>
    <w:rsid w:val="00A0730C"/>
    <w:rsid w:val="00A12779"/>
    <w:rsid w:val="00A12D96"/>
    <w:rsid w:val="00A1366E"/>
    <w:rsid w:val="00A1536C"/>
    <w:rsid w:val="00A16602"/>
    <w:rsid w:val="00A173D3"/>
    <w:rsid w:val="00A204B2"/>
    <w:rsid w:val="00A2196D"/>
    <w:rsid w:val="00A233D3"/>
    <w:rsid w:val="00A27B43"/>
    <w:rsid w:val="00A3183F"/>
    <w:rsid w:val="00A355A2"/>
    <w:rsid w:val="00A3772A"/>
    <w:rsid w:val="00A42E64"/>
    <w:rsid w:val="00A43133"/>
    <w:rsid w:val="00A44571"/>
    <w:rsid w:val="00A46C58"/>
    <w:rsid w:val="00A47FFB"/>
    <w:rsid w:val="00A53D39"/>
    <w:rsid w:val="00A55EE2"/>
    <w:rsid w:val="00A60757"/>
    <w:rsid w:val="00A6133E"/>
    <w:rsid w:val="00A61B55"/>
    <w:rsid w:val="00A62FE0"/>
    <w:rsid w:val="00A6419B"/>
    <w:rsid w:val="00A65354"/>
    <w:rsid w:val="00A65D4E"/>
    <w:rsid w:val="00A661A4"/>
    <w:rsid w:val="00A66D19"/>
    <w:rsid w:val="00A7056F"/>
    <w:rsid w:val="00A7198D"/>
    <w:rsid w:val="00A734CF"/>
    <w:rsid w:val="00A7389F"/>
    <w:rsid w:val="00A75887"/>
    <w:rsid w:val="00A801FB"/>
    <w:rsid w:val="00A80287"/>
    <w:rsid w:val="00A91157"/>
    <w:rsid w:val="00A92FA5"/>
    <w:rsid w:val="00A934DE"/>
    <w:rsid w:val="00A9351D"/>
    <w:rsid w:val="00A94717"/>
    <w:rsid w:val="00AA1410"/>
    <w:rsid w:val="00AA595E"/>
    <w:rsid w:val="00AA7EE6"/>
    <w:rsid w:val="00AA7EEC"/>
    <w:rsid w:val="00AB2BB3"/>
    <w:rsid w:val="00AB3639"/>
    <w:rsid w:val="00AB4667"/>
    <w:rsid w:val="00AB623D"/>
    <w:rsid w:val="00AB748D"/>
    <w:rsid w:val="00AB77FB"/>
    <w:rsid w:val="00AC592D"/>
    <w:rsid w:val="00AC69D8"/>
    <w:rsid w:val="00AD35C8"/>
    <w:rsid w:val="00AD464F"/>
    <w:rsid w:val="00AD79EB"/>
    <w:rsid w:val="00AE15D4"/>
    <w:rsid w:val="00AE1B83"/>
    <w:rsid w:val="00AE2517"/>
    <w:rsid w:val="00AE27FE"/>
    <w:rsid w:val="00AE4C2D"/>
    <w:rsid w:val="00AE6050"/>
    <w:rsid w:val="00AE6ECB"/>
    <w:rsid w:val="00AE774B"/>
    <w:rsid w:val="00AF08ED"/>
    <w:rsid w:val="00AF0CC3"/>
    <w:rsid w:val="00AF3A01"/>
    <w:rsid w:val="00AF3F68"/>
    <w:rsid w:val="00AF4A21"/>
    <w:rsid w:val="00AF73E0"/>
    <w:rsid w:val="00B0217C"/>
    <w:rsid w:val="00B1074D"/>
    <w:rsid w:val="00B13A01"/>
    <w:rsid w:val="00B14C0D"/>
    <w:rsid w:val="00B15097"/>
    <w:rsid w:val="00B15A59"/>
    <w:rsid w:val="00B16BC1"/>
    <w:rsid w:val="00B20929"/>
    <w:rsid w:val="00B21DDA"/>
    <w:rsid w:val="00B23539"/>
    <w:rsid w:val="00B2510E"/>
    <w:rsid w:val="00B26311"/>
    <w:rsid w:val="00B264B6"/>
    <w:rsid w:val="00B27F44"/>
    <w:rsid w:val="00B33950"/>
    <w:rsid w:val="00B41D3A"/>
    <w:rsid w:val="00B43989"/>
    <w:rsid w:val="00B46A66"/>
    <w:rsid w:val="00B46C01"/>
    <w:rsid w:val="00B507EC"/>
    <w:rsid w:val="00B52366"/>
    <w:rsid w:val="00B54519"/>
    <w:rsid w:val="00B55C22"/>
    <w:rsid w:val="00B55DA0"/>
    <w:rsid w:val="00B57919"/>
    <w:rsid w:val="00B6333B"/>
    <w:rsid w:val="00B6356D"/>
    <w:rsid w:val="00B63975"/>
    <w:rsid w:val="00B658A3"/>
    <w:rsid w:val="00B65AED"/>
    <w:rsid w:val="00B65CC1"/>
    <w:rsid w:val="00B66E26"/>
    <w:rsid w:val="00B72724"/>
    <w:rsid w:val="00B72D72"/>
    <w:rsid w:val="00B73A95"/>
    <w:rsid w:val="00B75AC0"/>
    <w:rsid w:val="00B76DC4"/>
    <w:rsid w:val="00B76FFA"/>
    <w:rsid w:val="00B77351"/>
    <w:rsid w:val="00B82458"/>
    <w:rsid w:val="00B83523"/>
    <w:rsid w:val="00B84B86"/>
    <w:rsid w:val="00B9107B"/>
    <w:rsid w:val="00B92D9E"/>
    <w:rsid w:val="00B9615D"/>
    <w:rsid w:val="00B979D7"/>
    <w:rsid w:val="00BA1CAF"/>
    <w:rsid w:val="00BA2983"/>
    <w:rsid w:val="00BA3232"/>
    <w:rsid w:val="00BA45D7"/>
    <w:rsid w:val="00BA460C"/>
    <w:rsid w:val="00BA560D"/>
    <w:rsid w:val="00BA5C42"/>
    <w:rsid w:val="00BA7638"/>
    <w:rsid w:val="00BB236F"/>
    <w:rsid w:val="00BB5DB8"/>
    <w:rsid w:val="00BC2BC6"/>
    <w:rsid w:val="00BC2D40"/>
    <w:rsid w:val="00BD3D78"/>
    <w:rsid w:val="00BD47EA"/>
    <w:rsid w:val="00BE0958"/>
    <w:rsid w:val="00BE0D8A"/>
    <w:rsid w:val="00BE14C0"/>
    <w:rsid w:val="00BE4866"/>
    <w:rsid w:val="00BE60AA"/>
    <w:rsid w:val="00BE6A0A"/>
    <w:rsid w:val="00BF137D"/>
    <w:rsid w:val="00BF2786"/>
    <w:rsid w:val="00BF3B41"/>
    <w:rsid w:val="00BF58F0"/>
    <w:rsid w:val="00BF6184"/>
    <w:rsid w:val="00BF7FEF"/>
    <w:rsid w:val="00C04353"/>
    <w:rsid w:val="00C05D5B"/>
    <w:rsid w:val="00C06767"/>
    <w:rsid w:val="00C06A53"/>
    <w:rsid w:val="00C06DE7"/>
    <w:rsid w:val="00C0738E"/>
    <w:rsid w:val="00C10BCC"/>
    <w:rsid w:val="00C11635"/>
    <w:rsid w:val="00C1322B"/>
    <w:rsid w:val="00C13D24"/>
    <w:rsid w:val="00C13EFB"/>
    <w:rsid w:val="00C16B95"/>
    <w:rsid w:val="00C17ACF"/>
    <w:rsid w:val="00C208B2"/>
    <w:rsid w:val="00C224E2"/>
    <w:rsid w:val="00C22A85"/>
    <w:rsid w:val="00C31F07"/>
    <w:rsid w:val="00C32824"/>
    <w:rsid w:val="00C333D4"/>
    <w:rsid w:val="00C358DB"/>
    <w:rsid w:val="00C35B3E"/>
    <w:rsid w:val="00C37BA0"/>
    <w:rsid w:val="00C414D2"/>
    <w:rsid w:val="00C42633"/>
    <w:rsid w:val="00C42F95"/>
    <w:rsid w:val="00C432F7"/>
    <w:rsid w:val="00C43AF0"/>
    <w:rsid w:val="00C4583F"/>
    <w:rsid w:val="00C5177D"/>
    <w:rsid w:val="00C53760"/>
    <w:rsid w:val="00C53AD5"/>
    <w:rsid w:val="00C546D2"/>
    <w:rsid w:val="00C57473"/>
    <w:rsid w:val="00C604AB"/>
    <w:rsid w:val="00C60FE9"/>
    <w:rsid w:val="00C6216C"/>
    <w:rsid w:val="00C62F1C"/>
    <w:rsid w:val="00C71702"/>
    <w:rsid w:val="00C731D3"/>
    <w:rsid w:val="00C74959"/>
    <w:rsid w:val="00C75ABB"/>
    <w:rsid w:val="00C812C1"/>
    <w:rsid w:val="00C838F7"/>
    <w:rsid w:val="00C86052"/>
    <w:rsid w:val="00C874F8"/>
    <w:rsid w:val="00C907D7"/>
    <w:rsid w:val="00C90923"/>
    <w:rsid w:val="00C93F3A"/>
    <w:rsid w:val="00CA3A1A"/>
    <w:rsid w:val="00CB3767"/>
    <w:rsid w:val="00CB3AE1"/>
    <w:rsid w:val="00CB4170"/>
    <w:rsid w:val="00CB70C8"/>
    <w:rsid w:val="00CC0287"/>
    <w:rsid w:val="00CC0568"/>
    <w:rsid w:val="00CC511D"/>
    <w:rsid w:val="00CD02A8"/>
    <w:rsid w:val="00CD3918"/>
    <w:rsid w:val="00CD7782"/>
    <w:rsid w:val="00CE025C"/>
    <w:rsid w:val="00CE1E5F"/>
    <w:rsid w:val="00CE25CD"/>
    <w:rsid w:val="00CE519B"/>
    <w:rsid w:val="00CE69C1"/>
    <w:rsid w:val="00CE6A72"/>
    <w:rsid w:val="00CF1400"/>
    <w:rsid w:val="00CF1AB1"/>
    <w:rsid w:val="00CF1EAB"/>
    <w:rsid w:val="00CF3862"/>
    <w:rsid w:val="00CF6F9B"/>
    <w:rsid w:val="00D0228E"/>
    <w:rsid w:val="00D032BB"/>
    <w:rsid w:val="00D06B4F"/>
    <w:rsid w:val="00D0771B"/>
    <w:rsid w:val="00D11C45"/>
    <w:rsid w:val="00D123E0"/>
    <w:rsid w:val="00D13E8C"/>
    <w:rsid w:val="00D155E9"/>
    <w:rsid w:val="00D15A46"/>
    <w:rsid w:val="00D15EF6"/>
    <w:rsid w:val="00D17408"/>
    <w:rsid w:val="00D176E6"/>
    <w:rsid w:val="00D20F82"/>
    <w:rsid w:val="00D21859"/>
    <w:rsid w:val="00D24515"/>
    <w:rsid w:val="00D26196"/>
    <w:rsid w:val="00D3390D"/>
    <w:rsid w:val="00D40677"/>
    <w:rsid w:val="00D42644"/>
    <w:rsid w:val="00D43267"/>
    <w:rsid w:val="00D4420C"/>
    <w:rsid w:val="00D459F4"/>
    <w:rsid w:val="00D5143A"/>
    <w:rsid w:val="00D53C59"/>
    <w:rsid w:val="00D54435"/>
    <w:rsid w:val="00D54FC7"/>
    <w:rsid w:val="00D563C4"/>
    <w:rsid w:val="00D603AA"/>
    <w:rsid w:val="00D603FE"/>
    <w:rsid w:val="00D61172"/>
    <w:rsid w:val="00D61C1C"/>
    <w:rsid w:val="00D670C2"/>
    <w:rsid w:val="00D714AE"/>
    <w:rsid w:val="00D72649"/>
    <w:rsid w:val="00D73A1F"/>
    <w:rsid w:val="00D73F4C"/>
    <w:rsid w:val="00D749A4"/>
    <w:rsid w:val="00D75348"/>
    <w:rsid w:val="00D75D97"/>
    <w:rsid w:val="00D772F6"/>
    <w:rsid w:val="00D847F5"/>
    <w:rsid w:val="00D8534E"/>
    <w:rsid w:val="00D859B2"/>
    <w:rsid w:val="00D877ED"/>
    <w:rsid w:val="00D87CAC"/>
    <w:rsid w:val="00D935BE"/>
    <w:rsid w:val="00D93F93"/>
    <w:rsid w:val="00D94000"/>
    <w:rsid w:val="00DA1869"/>
    <w:rsid w:val="00DA35D8"/>
    <w:rsid w:val="00DA63E2"/>
    <w:rsid w:val="00DA676C"/>
    <w:rsid w:val="00DA70C1"/>
    <w:rsid w:val="00DB05EC"/>
    <w:rsid w:val="00DB0997"/>
    <w:rsid w:val="00DB1CA1"/>
    <w:rsid w:val="00DB2B02"/>
    <w:rsid w:val="00DB2EC9"/>
    <w:rsid w:val="00DB4A26"/>
    <w:rsid w:val="00DB4CE5"/>
    <w:rsid w:val="00DB549E"/>
    <w:rsid w:val="00DC0DBE"/>
    <w:rsid w:val="00DC17EA"/>
    <w:rsid w:val="00DC254E"/>
    <w:rsid w:val="00DC5438"/>
    <w:rsid w:val="00DC5CA7"/>
    <w:rsid w:val="00DD0274"/>
    <w:rsid w:val="00DD2706"/>
    <w:rsid w:val="00DE0617"/>
    <w:rsid w:val="00DE620F"/>
    <w:rsid w:val="00DE6ACE"/>
    <w:rsid w:val="00DE7142"/>
    <w:rsid w:val="00DF1A80"/>
    <w:rsid w:val="00DF3E06"/>
    <w:rsid w:val="00DF46AA"/>
    <w:rsid w:val="00DF4D9C"/>
    <w:rsid w:val="00DF5CEC"/>
    <w:rsid w:val="00DF6A5E"/>
    <w:rsid w:val="00DF711F"/>
    <w:rsid w:val="00DF7C60"/>
    <w:rsid w:val="00E02C16"/>
    <w:rsid w:val="00E0565A"/>
    <w:rsid w:val="00E07961"/>
    <w:rsid w:val="00E1011F"/>
    <w:rsid w:val="00E12C49"/>
    <w:rsid w:val="00E1386D"/>
    <w:rsid w:val="00E13A3B"/>
    <w:rsid w:val="00E227E4"/>
    <w:rsid w:val="00E23512"/>
    <w:rsid w:val="00E2364E"/>
    <w:rsid w:val="00E238DA"/>
    <w:rsid w:val="00E2474A"/>
    <w:rsid w:val="00E2506B"/>
    <w:rsid w:val="00E30B5D"/>
    <w:rsid w:val="00E35943"/>
    <w:rsid w:val="00E36F08"/>
    <w:rsid w:val="00E400E8"/>
    <w:rsid w:val="00E42628"/>
    <w:rsid w:val="00E43790"/>
    <w:rsid w:val="00E4488A"/>
    <w:rsid w:val="00E470EE"/>
    <w:rsid w:val="00E55AF4"/>
    <w:rsid w:val="00E571B1"/>
    <w:rsid w:val="00E604A5"/>
    <w:rsid w:val="00E65046"/>
    <w:rsid w:val="00E708D1"/>
    <w:rsid w:val="00E71B2B"/>
    <w:rsid w:val="00E7270D"/>
    <w:rsid w:val="00E734E5"/>
    <w:rsid w:val="00E7426F"/>
    <w:rsid w:val="00E768C9"/>
    <w:rsid w:val="00E8787A"/>
    <w:rsid w:val="00E8796D"/>
    <w:rsid w:val="00E87A82"/>
    <w:rsid w:val="00E9058E"/>
    <w:rsid w:val="00E91814"/>
    <w:rsid w:val="00E936D4"/>
    <w:rsid w:val="00E960CB"/>
    <w:rsid w:val="00E96561"/>
    <w:rsid w:val="00E970AE"/>
    <w:rsid w:val="00EA5A9E"/>
    <w:rsid w:val="00EA65B7"/>
    <w:rsid w:val="00EA7EFD"/>
    <w:rsid w:val="00EB01F5"/>
    <w:rsid w:val="00EB60B8"/>
    <w:rsid w:val="00EB71F4"/>
    <w:rsid w:val="00EB734B"/>
    <w:rsid w:val="00EC0503"/>
    <w:rsid w:val="00EC1796"/>
    <w:rsid w:val="00EC26CF"/>
    <w:rsid w:val="00EC6783"/>
    <w:rsid w:val="00EC720D"/>
    <w:rsid w:val="00ED0E22"/>
    <w:rsid w:val="00ED75C5"/>
    <w:rsid w:val="00EE1E3E"/>
    <w:rsid w:val="00EF1A82"/>
    <w:rsid w:val="00EF31AD"/>
    <w:rsid w:val="00EF4FBD"/>
    <w:rsid w:val="00EF6755"/>
    <w:rsid w:val="00EF7186"/>
    <w:rsid w:val="00F03B47"/>
    <w:rsid w:val="00F0583E"/>
    <w:rsid w:val="00F068C3"/>
    <w:rsid w:val="00F12B9F"/>
    <w:rsid w:val="00F13819"/>
    <w:rsid w:val="00F16759"/>
    <w:rsid w:val="00F17C01"/>
    <w:rsid w:val="00F20374"/>
    <w:rsid w:val="00F22804"/>
    <w:rsid w:val="00F249B6"/>
    <w:rsid w:val="00F24AC5"/>
    <w:rsid w:val="00F32394"/>
    <w:rsid w:val="00F35650"/>
    <w:rsid w:val="00F42768"/>
    <w:rsid w:val="00F432C1"/>
    <w:rsid w:val="00F45F37"/>
    <w:rsid w:val="00F47A75"/>
    <w:rsid w:val="00F5075A"/>
    <w:rsid w:val="00F51614"/>
    <w:rsid w:val="00F529E5"/>
    <w:rsid w:val="00F541C8"/>
    <w:rsid w:val="00F54E05"/>
    <w:rsid w:val="00F627B5"/>
    <w:rsid w:val="00F63CF1"/>
    <w:rsid w:val="00F712B7"/>
    <w:rsid w:val="00F71A5D"/>
    <w:rsid w:val="00F71C57"/>
    <w:rsid w:val="00F769EE"/>
    <w:rsid w:val="00F80B27"/>
    <w:rsid w:val="00F822B4"/>
    <w:rsid w:val="00F83B5A"/>
    <w:rsid w:val="00F84E0B"/>
    <w:rsid w:val="00F870B0"/>
    <w:rsid w:val="00F91678"/>
    <w:rsid w:val="00F918F8"/>
    <w:rsid w:val="00F93D49"/>
    <w:rsid w:val="00F93D91"/>
    <w:rsid w:val="00F956EA"/>
    <w:rsid w:val="00FA02E3"/>
    <w:rsid w:val="00FA068E"/>
    <w:rsid w:val="00FA0808"/>
    <w:rsid w:val="00FA5476"/>
    <w:rsid w:val="00FA677D"/>
    <w:rsid w:val="00FB1381"/>
    <w:rsid w:val="00FB2036"/>
    <w:rsid w:val="00FB2445"/>
    <w:rsid w:val="00FB316D"/>
    <w:rsid w:val="00FB432F"/>
    <w:rsid w:val="00FB4834"/>
    <w:rsid w:val="00FB4E87"/>
    <w:rsid w:val="00FB5E68"/>
    <w:rsid w:val="00FC438F"/>
    <w:rsid w:val="00FC57EA"/>
    <w:rsid w:val="00FC5968"/>
    <w:rsid w:val="00FC752A"/>
    <w:rsid w:val="00FC7927"/>
    <w:rsid w:val="00FC7B75"/>
    <w:rsid w:val="00FD3A6C"/>
    <w:rsid w:val="00FE1175"/>
    <w:rsid w:val="00FE480D"/>
    <w:rsid w:val="00FE5619"/>
    <w:rsid w:val="00FE61E1"/>
    <w:rsid w:val="00FE6BFF"/>
    <w:rsid w:val="00FE6FA0"/>
    <w:rsid w:val="00FF1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8DF0E8"/>
  <w15:chartTrackingRefBased/>
  <w15:docId w15:val="{BDA1475F-7C88-469D-8D1E-DE3B262E7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6ED6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645AFA"/>
    <w:pPr>
      <w:keepNext/>
      <w:spacing w:before="240" w:after="60"/>
      <w:outlineLvl w:val="0"/>
    </w:pPr>
    <w:rPr>
      <w:rFonts w:ascii="Aptos Display" w:hAnsi="Aptos Display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locked/>
    <w:rsid w:val="008A0C7A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val="x-none"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rsid w:val="005304A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304A8"/>
    <w:rPr>
      <w:rFonts w:ascii="Tahoma" w:hAnsi="Tahoma"/>
      <w:sz w:val="16"/>
      <w:szCs w:val="16"/>
      <w:lang w:val="x-none" w:eastAsia="x-none"/>
    </w:rPr>
  </w:style>
  <w:style w:type="character" w:customStyle="1" w:styleId="notranslate">
    <w:name w:val="notranslate"/>
    <w:rsid w:val="00D53C59"/>
  </w:style>
  <w:style w:type="paragraph" w:styleId="NormalWeb">
    <w:name w:val="Normal (Web)"/>
    <w:basedOn w:val="Normal"/>
    <w:uiPriority w:val="99"/>
    <w:semiHidden/>
    <w:unhideWhenUsed/>
    <w:rsid w:val="00D53C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8A0C7A"/>
    <w:rPr>
      <w:rFonts w:ascii="Arial LatArm" w:hAnsi="Arial LatArm"/>
      <w:b/>
      <w:color w:val="0000FF"/>
      <w:lang w:eastAsia="ru-RU"/>
    </w:rPr>
  </w:style>
  <w:style w:type="character" w:styleId="Hyperlink">
    <w:name w:val="Hyperlink"/>
    <w:rsid w:val="008A0C7A"/>
    <w:rPr>
      <w:color w:val="0000FF"/>
      <w:u w:val="single"/>
    </w:rPr>
  </w:style>
  <w:style w:type="paragraph" w:styleId="BodyText">
    <w:name w:val="Body Text"/>
    <w:basedOn w:val="Normal"/>
    <w:link w:val="BodyTextChar"/>
    <w:rsid w:val="008A0C7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8A0C7A"/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A0C7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A0C7A"/>
  </w:style>
  <w:style w:type="character" w:styleId="EndnoteReference">
    <w:name w:val="endnote reference"/>
    <w:uiPriority w:val="99"/>
    <w:semiHidden/>
    <w:unhideWhenUsed/>
    <w:rsid w:val="008A0C7A"/>
    <w:rPr>
      <w:vertAlign w:val="superscript"/>
    </w:rPr>
  </w:style>
  <w:style w:type="character" w:customStyle="1" w:styleId="Heading1Char">
    <w:name w:val="Heading 1 Char"/>
    <w:link w:val="Heading1"/>
    <w:rsid w:val="00645AFA"/>
    <w:rPr>
      <w:rFonts w:ascii="Aptos Display" w:eastAsia="Times New Roman" w:hAnsi="Aptos Display" w:cs="Times New Roman"/>
      <w:b/>
      <w:bCs/>
      <w:kern w:val="32"/>
      <w:sz w:val="32"/>
      <w:szCs w:val="32"/>
    </w:rPr>
  </w:style>
  <w:style w:type="character" w:styleId="Strong">
    <w:name w:val="Strong"/>
    <w:uiPriority w:val="22"/>
    <w:qFormat/>
    <w:locked/>
    <w:rsid w:val="00615247"/>
    <w:rPr>
      <w:b/>
      <w:bCs/>
    </w:rPr>
  </w:style>
  <w:style w:type="character" w:customStyle="1" w:styleId="st">
    <w:name w:val="st"/>
    <w:basedOn w:val="DefaultParagraphFont"/>
    <w:rsid w:val="00615247"/>
  </w:style>
  <w:style w:type="table" w:styleId="TableGrid">
    <w:name w:val="Table Grid"/>
    <w:basedOn w:val="TableNormal"/>
    <w:locked/>
    <w:rsid w:val="009E70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90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64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33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1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4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4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5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99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4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04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9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9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6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9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71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2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7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95BD6-6E43-4251-A487-DDE56FA3E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2404</Words>
  <Characters>13706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16078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Lusine Avetisyan</cp:lastModifiedBy>
  <cp:revision>3</cp:revision>
  <cp:lastPrinted>2025-08-11T06:16:00Z</cp:lastPrinted>
  <dcterms:created xsi:type="dcterms:W3CDTF">2026-03-12T13:09:00Z</dcterms:created>
  <dcterms:modified xsi:type="dcterms:W3CDTF">2026-03-12T13:09:00Z</dcterms:modified>
</cp:coreProperties>
</file>